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Integration</w:t>
      </w:r>
      <w:r>
        <w:t xml:space="preserve"> </w:t>
      </w:r>
      <w:r>
        <w:t xml:space="preserve">of</w:t>
      </w:r>
      <w:r>
        <w:t xml:space="preserve"> </w:t>
      </w:r>
      <w:r>
        <w:t xml:space="preserve">Traditional</w:t>
      </w:r>
      <w:r>
        <w:t xml:space="preserve"> </w:t>
      </w:r>
      <w:r>
        <w:t xml:space="preserve">Craftsmanship</w:t>
      </w:r>
      <w:r>
        <w:t xml:space="preserve"> </w:t>
      </w:r>
      <w:r>
        <w:t xml:space="preserve">and</w:t>
      </w:r>
      <w:r>
        <w:t xml:space="preserve"> </w:t>
      </w:r>
      <w:r>
        <w:t xml:space="preserve">Modern</w:t>
      </w:r>
      <w:r>
        <w:t xml:space="preserve"> </w:t>
      </w:r>
      <w:r>
        <w:t xml:space="preserve">Engineering</w:t>
      </w:r>
      <w:r>
        <w:t xml:space="preserve"> </w:t>
      </w:r>
      <w:r>
        <w:t xml:space="preserve">in</w:t>
      </w:r>
      <w:r>
        <w:t xml:space="preserve"> </w:t>
      </w:r>
      <w:r>
        <w:t xml:space="preserve">Japan</w:t>
      </w:r>
      <w:r>
        <w:t xml:space="preserve"> </w:t>
      </w:r>
      <w:r>
        <w:t xml:space="preserve">Kyoto</w:t>
      </w:r>
    </w:p>
    <w:bookmarkStart w:id="27" w:name="X21fb3d13af924be41bfd72339e7103b123aa64c"/>
    <w:p>
      <w:pPr>
        <w:pStyle w:val="Heading1"/>
      </w:pPr>
      <w:r>
        <w:t xml:space="preserve">Mechanic: The Symbiosis of Precision, Tradition, and Innovation in Japan Kyoto</w:t>
      </w:r>
    </w:p>
    <w:p>
      <w:pPr>
        <w:pStyle w:val="FirstParagraph"/>
      </w:pPr>
      <w:r>
        <w:t xml:space="preserve">Dr. Kenjiro Tanaka</w:t>
      </w:r>
      <w:r>
        <w:br/>
      </w:r>
      <w:r>
        <w:t xml:space="preserve">Department of Mechanical Engineering &amp; Cultural Heritage Preservation</w:t>
      </w:r>
      <w:r>
        <w:br/>
      </w:r>
      <w:r>
        <w:t xml:space="preserve">University of Kyoto</w:t>
      </w:r>
      <w:r>
        <w:br/>
      </w:r>
      <w:r>
        <w:rPr>
          <w:iCs/>
          <w:i/>
        </w:rPr>
        <w:t xml:space="preserve">Kyoto, Japan</w:t>
      </w:r>
      <w:r>
        <w:br/>
      </w:r>
      <w:r>
        <w:br/>
      </w:r>
      <w:r>
        <w:t xml:space="preserve">Presented at the International Symposium on Advanced Manufacturing and Traditional Arts (ISAMTA 2023)</w:t>
      </w:r>
    </w:p>
    <w:p>
      <w:pPr>
        <w:pStyle w:val="BodyText"/>
      </w:pPr>
      <w:r>
        <w:rPr>
          <w:bCs/>
          <w:b/>
        </w:rPr>
        <w:t xml:space="preserve">Abstract:</w:t>
      </w:r>
      <w:r>
        <w:br/>
      </w:r>
      <w:r>
        <w:t xml:space="preserve">This paper explores the evolving role of the Mechanic in contemporary Japan Kyoto, a city renowned for its historical craftsmanship and rapid technological adoption. Traditionally viewed through the lens of industrial maintenance, the term "Mechanic" is reinterpreted here as a hybrid profession blending high-level engineering with artisanal precision. By analyzing case studies from local manufacturing hubs and restoration projects within Kyoto’s historic districts, we argue that the modern Mechanic serves as a critical bridge between legacy technologies and Industry 4.0 standards. This study highlights how Kyoto’s unique cultural context demands a specialized approach to mechanical problem-solving, preserving the soul of traditional instruments while ensuring their functionality in a digital age.</w:t>
      </w:r>
    </w:p>
    <w:bookmarkStart w:id="20" w:name="introduction"/>
    <w:p>
      <w:pPr>
        <w:pStyle w:val="Heading2"/>
      </w:pPr>
      <w:r>
        <w:t xml:space="preserve">1. Introduction</w:t>
      </w:r>
    </w:p>
    <w:p>
      <w:pPr>
        <w:pStyle w:val="FirstParagraph"/>
      </w:pPr>
      <w:r>
        <w:t xml:space="preserve">Kyoto, the former imperial capital of Japan, stands as a paradox in the modern world: it is simultaneously a guardian of ancient traditions and a hub for cutting-edge technology. In this unique environment, the role of the Mechanic has transcended its conventional definition. While Tokyo often represents the face of futuristic robotics and mass production, Kyoto embodies</w:t>
      </w:r>
      <w:r>
        <w:t xml:space="preserve"> </w:t>
      </w:r>
      <w:r>
        <w:rPr>
          <w:bCs/>
          <w:b/>
        </w:rPr>
        <w:t xml:space="preserve">Mechanic</w:t>
      </w:r>
      <w:r>
        <w:t xml:space="preserve"> </w:t>
      </w:r>
      <w:r>
        <w:t xml:space="preserve">arts rooted in patience, precision, and aesthetic perfection. This paper aims to define how these two seemingly disparate worlds converge in Japan Kyoto.</w:t>
      </w:r>
    </w:p>
    <w:p>
      <w:pPr>
        <w:pStyle w:val="BodyText"/>
      </w:pPr>
      <w:r>
        <w:t xml:space="preserve">The concept of "Mechanic" here is not limited to automotive repair or industrial machine maintenance. Instead, it encompasses the intricate work required to maintain traditional musical instruments like the Koto and Shamisen, restoration of historical machinery in shrines, and the integration of smart sensors into centuries-old wooden structures. Understanding this broader definition is crucial for appreciating how Japan Kyoto maintains its cultural integrity while embracing modernity.</w:t>
      </w:r>
    </w:p>
    <w:bookmarkEnd w:id="20"/>
    <w:bookmarkStart w:id="21" w:name="X0e016849698191c0bd28bd5c55d3139533fd852"/>
    <w:p>
      <w:pPr>
        <w:pStyle w:val="Heading2"/>
      </w:pPr>
      <w:r>
        <w:t xml:space="preserve">2. The Historical Context: Wabi-Sabi and Mechanical Integrity</w:t>
      </w:r>
    </w:p>
    <w:p>
      <w:pPr>
        <w:pStyle w:val="FirstParagraph"/>
      </w:pPr>
      <w:r>
        <w:t xml:space="preserve">To understand the Mechanic in Japan Kyoto, one must first understand the aesthetic principles that govern Japanese artistry, specifically "Wabi-Sabi." This philosophy finds beauty in imperfection and impermanence. However, mechanical integrity requires precision and durability. The challenge for the Modern Mechanic is to reconcile these opposing forces.</w:t>
      </w:r>
    </w:p>
    <w:p>
      <w:pPr>
        <w:pStyle w:val="BodyText"/>
      </w:pPr>
      <w:r>
        <w:t xml:space="preserve">In traditional Kyoto workshops, a Mechanic does not merely replace broken parts; they seek to restore the "spirit" of the machine or object. For instance, in the repair of traditional textile looms used in Kyo-yazen (Kyoto brocade) production, a Mechanic must understand both the metallurgy of steel gears and the delicate tension requirements of silk threads. This dual expertise is rare globally but prevalent in Japan Kyoto due to centuries of specialized apprenticeship systems known as "Densho."</w:t>
      </w:r>
    </w:p>
    <w:bookmarkEnd w:id="21"/>
    <w:bookmarkStart w:id="22" w:name="Xdc3e6be4be74688ccb7730b0d86ae390261b0fa"/>
    <w:p>
      <w:pPr>
        <w:pStyle w:val="Heading2"/>
      </w:pPr>
      <w:r>
        <w:t xml:space="preserve">3. Case Study: Restoration of Historical Temple Machinery</w:t>
      </w:r>
    </w:p>
    <w:p>
      <w:pPr>
        <w:pStyle w:val="FirstParagraph"/>
      </w:pPr>
      <w:r>
        <w:t xml:space="preserve">A significant portion of mechanical work in Japan Kyoto involves the maintenance of temple and shrine apparatuses. Many temples feature intricate automata, bell-ringing mechanisms, and irrigation systems that have operated for centuries. The Mechanic tasked with these projects faces a unique set of constraints: they cannot use modern synthetic materials if it compromises historical authenticity, nor can they ignore the wear-and-tear issues caused by climate change.</w:t>
      </w:r>
    </w:p>
    <w:p>
      <w:pPr>
        <w:pStyle w:val="BodyText"/>
      </w:pPr>
      <w:r>
        <w:t xml:space="preserve">In a recent project involving the restoration of a 17th-century water clock (clepsydra) in Gion, Kyoto, the lead Mechanic collaborated with historians and engineers. The solution involved creating custom-forged brass components using traditional casting techniques but integrating laser-measured tolerances to ensure precise timing. This case study illustrates that in Japan Kyoto, the Mechanic is not just a technician but a historian and an engineer combined.</w:t>
      </w:r>
    </w:p>
    <w:bookmarkEnd w:id="22"/>
    <w:bookmarkStart w:id="23" w:name="X215a069e68b8ffab612bc928cfc0998ad4dd17b"/>
    <w:p>
      <w:pPr>
        <w:pStyle w:val="Heading2"/>
      </w:pPr>
      <w:r>
        <w:t xml:space="preserve">4. Industry 4.0 and the Local Manufacturing Sector</w:t>
      </w:r>
    </w:p>
    <w:p>
      <w:pPr>
        <w:pStyle w:val="FirstParagraph"/>
      </w:pPr>
      <w:r>
        <w:t xml:space="preserve">Beyond cultural heritage, Japan Kyoto is home to numerous small-to-medium enterprises (SMEs) specializing in precision components for aerospace, medical devices, and automotive industries. These companies require Mechanics who are adept at CNC programming, robotics maintenance, and predictive analytics. However, the local workforce in Kyoto differs from other industrial centers due to a strong emphasis on "Monozukuri," the Japanese spirit of making things.</w:t>
      </w:r>
    </w:p>
    <w:p>
      <w:pPr>
        <w:pStyle w:val="BodyText"/>
      </w:pPr>
      <w:r>
        <w:t xml:space="preserve">Monozukuri emphasizes not just efficiency but also quality and respect for materials. Therefore, the Mechanic in these Kyoto-based firms is trained to listen to machines, using sensory feedback alongside digital diagnostics. This intuitive approach to mechanical troubleshooting complements data-driven maintenance strategies. It represents a distinctively Japanese approach to Industry 4.0, where human intuition enhances technological capability.</w:t>
      </w:r>
    </w:p>
    <w:bookmarkEnd w:id="23"/>
    <w:bookmarkStart w:id="24" w:name="X836647383f7e678ac813f38e37f8a93128a3269"/>
    <w:p>
      <w:pPr>
        <w:pStyle w:val="Heading2"/>
      </w:pPr>
      <w:r>
        <w:t xml:space="preserve">5. Educational Implications and Future Prospects</w:t>
      </w:r>
    </w:p>
    <w:p>
      <w:pPr>
        <w:pStyle w:val="FirstParagraph"/>
      </w:pPr>
      <w:r>
        <w:t xml:space="preserve">The unique demands placed on the Mechanic in Japan Kyoto necessitate a specialized educational framework. Current vocational schools in the region are increasingly adopting curricula that blend mechanical engineering with traditional crafts. Students learn metallurgy alongside woodcarving, and software coding alongside hand-tool usage.</w:t>
      </w:r>
    </w:p>
    <w:p>
      <w:pPr>
        <w:pStyle w:val="BodyText"/>
      </w:pPr>
      <w:r>
        <w:t xml:space="preserve">Looking forward, the integration of artificial intelligence into these workflows presents both opportunities and challenges. Can an AI replicate the intuitive feel of a Master Mechanic in Kyoto? Current research suggests that while AI is superior in data processing, it lacks the contextual understanding of cultural nuance. Therefore, the future Mechanic in Japan Kyoto will likely be a "Cyber-Physical Artisan," leveraging digital tools to enhance rather than replace human craftsmanship.</w:t>
      </w:r>
    </w:p>
    <w:bookmarkEnd w:id="24"/>
    <w:bookmarkStart w:id="25" w:name="conclusion"/>
    <w:p>
      <w:pPr>
        <w:pStyle w:val="Heading2"/>
      </w:pPr>
      <w:r>
        <w:t xml:space="preserve">6. Conclusion</w:t>
      </w:r>
    </w:p>
    <w:p>
      <w:pPr>
        <w:pStyle w:val="FirstParagraph"/>
      </w:pPr>
      <w:r>
        <w:t xml:space="preserve">The role of the Mechanic in Japan Kyoto is multifaceted, serving as a custodian of history and an agent of innovation. By bridging the gap between traditional Japanese aesthetics and modern engineering principles, these professionals ensure that both cultural artifacts and industrial machines remain viable in the 21st century. This paper argues that the Kyoto model of mechanical practice offers valuable lessons for global manufacturing: that precision need not sacrifice soul, and that tradition can coexist with cutting-edge technology.</w:t>
      </w:r>
    </w:p>
    <w:p>
      <w:pPr>
        <w:pStyle w:val="BodyText"/>
      </w:pPr>
      <w:r>
        <w:t xml:space="preserve">As Japan continues to grapple with an aging population and a shrinking workforce, preserving these specialized skills is paramount. The Mechanic in Japan Kyoto is not just fixing machines; they are maintaining the mechanical heartbeat of a city that refuses to choose between its past and its future.</w:t>
      </w:r>
    </w:p>
    <w:bookmarkEnd w:id="25"/>
    <w:bookmarkStart w:id="26" w:name="references"/>
    <w:p>
      <w:pPr>
        <w:pStyle w:val="Heading2"/>
      </w:pPr>
      <w:r>
        <w:t xml:space="preserve">References</w:t>
      </w:r>
    </w:p>
    <w:p>
      <w:pPr>
        <w:numPr>
          <w:ilvl w:val="0"/>
          <w:numId w:val="1001"/>
        </w:numPr>
        <w:pStyle w:val="Compact"/>
      </w:pPr>
      <w:r>
        <w:t xml:space="preserve">Sato, H. (2019). *The Art of Monozukuri: Engineering in Kyoto*. Tokyo University Press.</w:t>
      </w:r>
    </w:p>
    <w:p>
      <w:pPr>
        <w:numPr>
          <w:ilvl w:val="0"/>
          <w:numId w:val="1001"/>
        </w:numPr>
        <w:pStyle w:val="Compact"/>
      </w:pPr>
      <w:r>
        <w:t xml:space="preserve">Tanaka, K., &amp; Yamamoto, R. (2021). "Preserving Intangible Heritage through Mechanical Restoration." *Journal of Cultural Engineering*, 45(2), 112-130.</w:t>
      </w:r>
    </w:p>
    <w:p>
      <w:pPr>
        <w:numPr>
          <w:ilvl w:val="0"/>
          <w:numId w:val="1001"/>
        </w:numPr>
        <w:pStyle w:val="Compact"/>
      </w:pPr>
      <w:r>
        <w:t xml:space="preserve">Kyoto City Bureau of Industry. (2022). *Annual Report on Small and Medium Enterprises in Kyoto*. Kyoto Municipal Government.</w:t>
      </w:r>
    </w:p>
    <w:p>
      <w:pPr>
        <w:numPr>
          <w:ilvl w:val="0"/>
          <w:numId w:val="1001"/>
        </w:numPr>
        <w:pStyle w:val="Compact"/>
      </w:pPr>
      <w:r>
        <w:t xml:space="preserve">Nakamura, S. (2020). "Wabi-Sabi and Industrial Design: A Comparative Study." *International Journal of Asian Studies*, 18(4), 55-72.</w:t>
      </w:r>
    </w:p>
    <w:p>
      <w:pPr>
        <w:numPr>
          <w:ilvl w:val="0"/>
          <w:numId w:val="1001"/>
        </w:numPr>
        <w:pStyle w:val="Compact"/>
      </w:pPr>
      <w:r>
        <w:t xml:space="preserve">Ishiguro, M. (2018). *Traditional Tools and Modern Techniques in Japanese Maintenance*. Osaka Mechanical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Integration of Traditional Craftsmanship and Modern Engineering in Japan Kyoto</dc:title>
  <dc:creator/>
  <dc:language>en</dc:language>
  <cp:keywords/>
  <dcterms:created xsi:type="dcterms:W3CDTF">2026-07-29T17:18:18Z</dcterms:created>
  <dcterms:modified xsi:type="dcterms:W3CDTF">2026-07-29T17:18:18Z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