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w:t>
      </w:r>
      <w:r>
        <w:t xml:space="preserve"> </w:t>
      </w:r>
      <w:r>
        <w:t xml:space="preserve">Conference</w:t>
      </w:r>
      <w:r>
        <w:t xml:space="preserve"> </w:t>
      </w:r>
      <w:r>
        <w:t xml:space="preserve">Paper</w:t>
      </w:r>
    </w:p>
    <w:bookmarkStart w:id="32" w:name="X99629b6e461d080020b30fba82f9bd80b8dd561"/>
    <w:p>
      <w:pPr>
        <w:pStyle w:val="Heading1"/>
      </w:pPr>
      <w:r>
        <w:t xml:space="preserve">The Evolving Role of the Mechanic in Saudi Arabia Jeddah: Technological Integration and Economic Impact</w:t>
      </w:r>
    </w:p>
    <w:p>
      <w:pPr>
        <w:pStyle w:val="FirstParagraph"/>
      </w:pPr>
      <w:r>
        <w:t xml:space="preserve">Proceedings of the International Conference on Emerging Technologies and Urban Development</w:t>
      </w:r>
      <w:r>
        <w:br/>
      </w:r>
      <w:r>
        <w:rPr>
          <w:bCs/>
          <w:b/>
        </w:rPr>
        <w:t xml:space="preserve">Date:</w:t>
      </w:r>
      <w:r>
        <w:t xml:space="preserve"> </w:t>
      </w:r>
      <w:r>
        <w:t xml:space="preserve">October 2023</w:t>
      </w:r>
      <w:r>
        <w:br/>
      </w:r>
      <w:r>
        <w:rPr>
          <w:bCs/>
          <w:b/>
        </w:rPr>
        <w:t xml:space="preserve">Location:</w:t>
      </w:r>
      <w:r>
        <w:t xml:space="preserve"> </w:t>
      </w:r>
      <w:r>
        <w:t xml:space="preserve">Virtual / Riyadh Hub</w:t>
      </w:r>
    </w:p>
    <w:bookmarkStart w:id="20" w:name="abstract"/>
    <w:p>
      <w:pPr>
        <w:pStyle w:val="Heading3"/>
      </w:pPr>
      <w:r>
        <w:t xml:space="preserve">Abstract</w:t>
      </w:r>
    </w:p>
    <w:p>
      <w:pPr>
        <w:pStyle w:val="FirstParagraph"/>
      </w:pPr>
      <w:r>
        <w:t xml:space="preserve">This paper examines the critical transformation of the automotive repair sector within Saudi Arabia Jeddah, focusing on the modern role of the mechanic. As part of Vision 2030, Saudi Arabia Jeddah is undergoing rapid urbanization and industrial diversification. This study analyzes how traditional mechanical skills are merging with advanced diagnostic technologies and electric vehicle (EV) maintenance requirements. We argue that the contemporary mechanic in Saudi Arabia Jeddah is no longer just a repair technician but a vital component of the region's sustainable mobility infrastructure.</w:t>
      </w:r>
    </w:p>
    <w:p>
      <w:pPr>
        <w:pStyle w:val="BodyText"/>
      </w:pPr>
      <w:r>
        <w:rPr>
          <w:bCs/>
          <w:b/>
        </w:rPr>
        <w:t xml:space="preserve">Keywords:</w:t>
      </w:r>
      <w:r>
        <w:t xml:space="preserve"> </w:t>
      </w:r>
      <w:r>
        <w:t xml:space="preserve">Mechanic, Saudi Arabia Jeddah, Vision 2030, Automotive Diagnostics, Electric Vehicles, Local Economy.</w:t>
      </w:r>
    </w:p>
    <w:bookmarkEnd w:id="20"/>
    <w:bookmarkStart w:id="21" w:name="introduction"/>
    <w:p>
      <w:pPr>
        <w:pStyle w:val="Heading2"/>
      </w:pPr>
      <w:r>
        <w:t xml:space="preserve">1. Introduction</w:t>
      </w:r>
    </w:p>
    <w:p>
      <w:pPr>
        <w:pStyle w:val="FirstParagraph"/>
      </w:pPr>
      <w:r>
        <w:t xml:space="preserve">The Kingdom of Saudi Arabia is currently experiencing a period of unprecedented economic and social transformation driven by Vision 2030. Within this framework, the city of Saudi Arabia Jeddah stands as a crucial maritime and commercial gateway to the Red Sea. As traffic density increases and vehicle ownership rates soar, the demand for high-quality automotive maintenance has never been higher. Central to this ecosystem is the</w:t>
      </w:r>
      <w:r>
        <w:t xml:space="preserve"> </w:t>
      </w:r>
      <w:r>
        <w:rPr>
          <w:bCs/>
          <w:b/>
        </w:rPr>
        <w:t xml:space="preserve">Mechanic</w:t>
      </w:r>
      <w:r>
        <w:t xml:space="preserve">. Historically viewed through a lens of manual labor, the profession is rapidly evolving into a specialized technical discipline.</w:t>
      </w:r>
    </w:p>
    <w:p>
      <w:pPr>
        <w:pStyle w:val="BodyText"/>
      </w:pPr>
      <w:r>
        <w:t xml:space="preserve">This conference paper aims to explore the multifaceted role of the mechanic in Saudi Arabia Jeddah. We will discuss how local workshops are adapting to global automotive trends, including electrification and digital diagnostics. Furthermore, we will analyze how this evolution contributes to job creation for young Saudis and supports the broader economic goals of the Kingdom.</w:t>
      </w:r>
    </w:p>
    <w:bookmarkEnd w:id="21"/>
    <w:bookmarkStart w:id="22" w:name="X69fb44414a1654b1fe07976146796bed816b862"/>
    <w:p>
      <w:pPr>
        <w:pStyle w:val="Heading2"/>
      </w:pPr>
      <w:r>
        <w:t xml:space="preserve">2. The Historical Context of Automotive Repair in Saudi Arabia Jeddah</w:t>
      </w:r>
    </w:p>
    <w:p>
      <w:pPr>
        <w:pStyle w:val="FirstParagraph"/>
      </w:pPr>
      <w:r>
        <w:t xml:space="preserve">Saudi Arabia Jeddah has long been a hub for trade and logistics. For decades, the primary function of a mechanic in this region was focused on internal combustion engine repairs, focusing on durability against extreme heat and dust. The climate conditions in Saudi Arabia Jeddah—characterized by high humidity near the coast and intense heat—place unique stresses on vehicle components.</w:t>
      </w:r>
    </w:p>
    <w:p>
      <w:pPr>
        <w:pStyle w:val="BodyText"/>
      </w:pPr>
      <w:r>
        <w:t xml:space="preserve">In the past, knowledge transfer was largely informal, passed down through apprenticeships. However, as vehicle technology advanced in the early 2000s, there was a growing gap between traditional skills and modern automotive needs. The introduction of computer-controlled systems in vehicles necessitated a new type of mechanic—one capable of interpreting digital error codes rather than solely relying on auditory cues or visual inspections.</w:t>
      </w:r>
    </w:p>
    <w:bookmarkEnd w:id="22"/>
    <w:bookmarkStart w:id="25" w:name="X17e71523ea94737d296f28aa695086952cdae69"/>
    <w:p>
      <w:pPr>
        <w:pStyle w:val="Heading2"/>
      </w:pPr>
      <w:r>
        <w:t xml:space="preserve">3. Technological Integration and the Modern Mechanic</w:t>
      </w:r>
    </w:p>
    <w:p>
      <w:pPr>
        <w:pStyle w:val="FirstParagraph"/>
      </w:pPr>
      <w:r>
        <w:t xml:space="preserve">The contemporary mechanic in Saudi Arabia Jeddah must now possess a hybrid skill set. This section outlines the key technological shifts affecting the profession:</w:t>
      </w:r>
    </w:p>
    <w:bookmarkStart w:id="23" w:name="digital-diagnostics"/>
    <w:p>
      <w:pPr>
        <w:pStyle w:val="Heading3"/>
      </w:pPr>
      <w:r>
        <w:t xml:space="preserve">3.1 Digital Diagnostics</w:t>
      </w:r>
    </w:p>
    <w:p>
      <w:pPr>
        <w:pStyle w:val="FirstParagraph"/>
      </w:pPr>
      <w:r>
        <w:t xml:space="preserve">A significant portion of modern vehicle maintenance relies on software. Mechanics in Saudi Arabia Jeddah are increasingly required to use sophisticated diagnostic tools connected to cloud-based databases. These tools allow for real-time data analysis from the vehicle’s electronic control unit (ECU). Consequently, training programs in vocational centers across the Kingdom are now emphasizing IT literacy alongside mechanical aptitude.</w:t>
      </w:r>
    </w:p>
    <w:bookmarkEnd w:id="23"/>
    <w:bookmarkStart w:id="24" w:name="the-rise-of-electric-and-hybrid-vehicles"/>
    <w:p>
      <w:pPr>
        <w:pStyle w:val="Heading3"/>
      </w:pPr>
      <w:r>
        <w:t xml:space="preserve">3.2 The Rise of Electric and Hybrid Vehicles</w:t>
      </w:r>
    </w:p>
    <w:p>
      <w:pPr>
        <w:pStyle w:val="FirstParagraph"/>
      </w:pPr>
      <w:r>
        <w:t xml:space="preserve">Saudi Arabia Jeddah is positioning itself as a leader in green energy initiatives within the Middle East. With government incentives for electric vehicle (EV) adoption, the skill set required for a mechanic is undergoing its most radical shift since the invention of the carburetor. EVs require specialized knowledge regarding high-voltage batteries, regenerative braking systems, and thermal management.</w:t>
      </w:r>
    </w:p>
    <w:p>
      <w:pPr>
        <w:pStyle w:val="BodyText"/>
      </w:pPr>
      <w:r>
        <w:t xml:space="preserve">Mechanics who fail to upskill in these areas risk obsolescence. Therefore, collaboration between automotive manufacturers and local technical institutes in Saudi Arabia Jeddah is essential. These partnerships ensure that the workforce is prepared to handle the unique safety and maintenance protocols associated with EVs.</w:t>
      </w:r>
    </w:p>
    <w:bookmarkEnd w:id="24"/>
    <w:bookmarkEnd w:id="25"/>
    <w:bookmarkStart w:id="28" w:name="economic-implications-and-vision-2030"/>
    <w:p>
      <w:pPr>
        <w:pStyle w:val="Heading2"/>
      </w:pPr>
      <w:r>
        <w:t xml:space="preserve">4. Economic Implications and Vision 2030</w:t>
      </w:r>
    </w:p>
    <w:p>
      <w:pPr>
        <w:pStyle w:val="FirstParagraph"/>
      </w:pPr>
      <w:r>
        <w:t xml:space="preserve">The professionalization of the mechanic role aligns perfectly with several pillars of Saudi Arabia Jeddah’s contribution to national Vision 2030 goals, specifically those related to private sector development and localization (Saudization).</w:t>
      </w:r>
    </w:p>
    <w:bookmarkStart w:id="26" w:name="job-creation-for-youth"/>
    <w:p>
      <w:pPr>
        <w:pStyle w:val="Heading3"/>
      </w:pPr>
      <w:r>
        <w:t xml:space="preserve">4.1 Job Creation for Youth</w:t>
      </w:r>
    </w:p>
    <w:p>
      <w:pPr>
        <w:pStyle w:val="FirstParagraph"/>
      </w:pPr>
      <w:r>
        <w:t xml:space="preserve">The automotive aftermarket is a labor-intensive industry that offers vast employment opportunities. By elevating the status of the mechanic from a manual laborer to a certified technician, Saudi Arabia Jeddah can attract high school graduates and university dropouts into skilled trades. This not only reduces unemployment rates but also instills pride in technical professions.</w:t>
      </w:r>
    </w:p>
    <w:bookmarkEnd w:id="26"/>
    <w:bookmarkStart w:id="27" w:name="standardization-and-quality-assurance"/>
    <w:p>
      <w:pPr>
        <w:pStyle w:val="Heading3"/>
      </w:pPr>
      <w:r>
        <w:t xml:space="preserve">4.2 Standardization and Quality Assurance</w:t>
      </w:r>
    </w:p>
    <w:p>
      <w:pPr>
        <w:pStyle w:val="FirstParagraph"/>
      </w:pPr>
      <w:r>
        <w:t xml:space="preserve">To support tourism and business travel, Saudi Arabia Jeddah requires a reliable transportation infrastructure. A well-trained mechanic ensures vehicle safety and reliability, which directly impacts the city’s reputation as a safe and modern destination. The implementation of standardized certification programs for mechanics helps eliminate subpar service practices, fostering consumer trust in the local automotive sector.</w:t>
      </w:r>
    </w:p>
    <w:bookmarkEnd w:id="27"/>
    <w:bookmarkEnd w:id="28"/>
    <w:bookmarkStart w:id="29" w:name="Xfe5bf889ee12e5cb49f973fdc9459382e9130f5"/>
    <w:p>
      <w:pPr>
        <w:pStyle w:val="Heading2"/>
      </w:pPr>
      <w:r>
        <w:t xml:space="preserve">5. Challenges Facing Mechanic Training in Saudi Arabia Jeddah</w:t>
      </w:r>
    </w:p>
    <w:p>
      <w:pPr>
        <w:pStyle w:val="FirstParagraph"/>
      </w:pPr>
      <w:r>
        <w:t xml:space="preserve">Despite the progress made, several challenges remain. First, there is a shortage of updated training materials that reflect the latest international automotive standards. Second, language barriers can sometimes hinder mechanics from accessing English-language technical manuals and online resources. Finally, the rapid pace of technological change means that curricula must be constantly reviewed and updated to prevent skills gaps.</w:t>
      </w:r>
    </w:p>
    <w:p>
      <w:pPr>
        <w:pStyle w:val="BodyText"/>
      </w:pPr>
      <w:r>
        <w:t xml:space="preserve">Furthermore, cultural perceptions regarding vocational work need to be addressed. Promoting the mechanic profession as a lucrative and respected career path is essential for attracting top talent into technical colleges in Saudi Arabia Jeddah.</w:t>
      </w:r>
    </w:p>
    <w:bookmarkEnd w:id="29"/>
    <w:bookmarkStart w:id="30" w:name="conclusion"/>
    <w:p>
      <w:pPr>
        <w:pStyle w:val="Heading2"/>
      </w:pPr>
      <w:r>
        <w:t xml:space="preserve">6. Conclusion</w:t>
      </w:r>
    </w:p>
    <w:p>
      <w:pPr>
        <w:pStyle w:val="FirstParagraph"/>
      </w:pPr>
      <w:r>
        <w:t xml:space="preserve">In conclusion, the role of the mechanic in Saudi Arabia Jeddah is pivotal to the region’s economic and technological advancement. As we move towards a future defined by electric mobility and digital connectivity, the mechanic must evolve from a traditional repairer to a skilled diagnostician and technology specialist.</w:t>
      </w:r>
    </w:p>
    <w:p>
      <w:pPr>
        <w:pStyle w:val="BodyText"/>
      </w:pPr>
      <w:r>
        <w:t xml:space="preserve">Saudi Arabia Jeddah has the potential to become a regional center for automotive excellence. Achieving this requires concerted efforts from government bodies, educational institutions, and private enterprises to invest in training infrastructure and promote high standards of professional practice. By supporting the modern mechanic, Saudi Arabia Jeddah not only enhances its local mobility sector but also contributes significantly to the Kingdom’s broader vision of a diversified, knowledge-based economy.</w:t>
      </w:r>
    </w:p>
    <w:p>
      <w:pPr>
        <w:pStyle w:val="BodyText"/>
      </w:pPr>
      <w:r>
        <w:t xml:space="preserve">The future of transportation in Saudi Arabia Jeddah depends on the hands and minds of these technicians. Ensuring they are equipped with the right tools, knowledge, and recognition is an investment that will yield substantial returns for society at large.</w:t>
      </w:r>
    </w:p>
    <w:bookmarkEnd w:id="30"/>
    <w:bookmarkStart w:id="31" w:name="references"/>
    <w:p>
      <w:pPr>
        <w:pStyle w:val="Heading2"/>
      </w:pPr>
      <w:r>
        <w:t xml:space="preserve">7. References</w:t>
      </w:r>
    </w:p>
    <w:p>
      <w:pPr>
        <w:numPr>
          <w:ilvl w:val="0"/>
          <w:numId w:val="1001"/>
        </w:numPr>
        <w:pStyle w:val="Compact"/>
      </w:pPr>
      <w:r>
        <w:t xml:space="preserve">Saudi Vision 2030 Framework Documents: Ministry of Investment Saudi Arabia.</w:t>
      </w:r>
    </w:p>
    <w:p>
      <w:pPr>
        <w:numPr>
          <w:ilvl w:val="0"/>
          <w:numId w:val="1001"/>
        </w:numPr>
        <w:pStyle w:val="Compact"/>
      </w:pPr>
      <w:r>
        <w:t xml:space="preserve">"Automotive Aftermarket Trends in the GCC Region," Journal of Middle East Economics, 2022.</w:t>
      </w:r>
    </w:p>
    <w:p>
      <w:pPr>
        <w:numPr>
          <w:ilvl w:val="0"/>
          <w:numId w:val="1001"/>
        </w:numPr>
        <w:pStyle w:val="Compact"/>
      </w:pPr>
      <w:r>
        <w:t xml:space="preserve">"Electrification Strategies for Urban Transport in Arid Climates," International Conference on Sustainable Cities, Jeddah, 2021.</w:t>
      </w:r>
    </w:p>
    <w:p>
      <w:pPr>
        <w:numPr>
          <w:ilvl w:val="0"/>
          <w:numId w:val="1001"/>
        </w:numPr>
        <w:pStyle w:val="Compact"/>
      </w:pPr>
      <w:r>
        <w:t xml:space="preserve">Data from the General Authority for Statistics regarding vehicle ownership rates in Saudi Arabia Jeddah (Annual Report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 in Saudi Arabia Jeddah: A Conference Paper</dc:title>
  <dc:creator/>
  <dc:language>en</dc:language>
  <cp:keywords/>
  <dcterms:created xsi:type="dcterms:W3CDTF">2026-07-29T22:09:29Z</dcterms:created>
  <dcterms:modified xsi:type="dcterms:W3CDTF">2026-07-29T22:09:29Z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