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Navigating</w:t>
      </w:r>
      <w:r>
        <w:t xml:space="preserve"> </w:t>
      </w:r>
      <w:r>
        <w:t xml:space="preserve">the</w:t>
      </w:r>
      <w:r>
        <w:t xml:space="preserve"> </w:t>
      </w:r>
      <w:r>
        <w:t xml:space="preserve">Intersection</w:t>
      </w:r>
      <w:r>
        <w:t xml:space="preserve"> </w:t>
      </w:r>
      <w:r>
        <w:t xml:space="preserve">of</w:t>
      </w:r>
      <w:r>
        <w:t xml:space="preserve"> </w:t>
      </w:r>
      <w:r>
        <w:t xml:space="preserve">Technology,</w:t>
      </w:r>
      <w:r>
        <w:t xml:space="preserve"> </w:t>
      </w:r>
      <w:r>
        <w:t xml:space="preserve">Sustainability,</w:t>
      </w:r>
      <w:r>
        <w:t xml:space="preserve"> </w:t>
      </w:r>
      <w:r>
        <w:t xml:space="preserve">and</w:t>
      </w:r>
      <w:r>
        <w:t xml:space="preserve"> </w:t>
      </w:r>
      <w:r>
        <w:t xml:space="preserve">Service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Xcd3b5a3cd88a7408b0cd8ebd92b659439fed76e"/>
    <w:p>
      <w:pPr>
        <w:pStyle w:val="Heading1"/>
      </w:pPr>
      <w:r>
        <w:t xml:space="preserve">The Modern Mechanic: Navigating the Intersection of Technology, Sustainability, and Service in United States Los Angeles</w:t>
      </w:r>
    </w:p>
    <w:p>
      <w:pPr>
        <w:pStyle w:val="FirstParagraph"/>
      </w:pPr>
      <w:r>
        <w:rPr>
          <w:bCs/>
          <w:b/>
        </w:rPr>
        <w:t xml:space="preserve">Author:</w:t>
      </w:r>
      <w:r>
        <w:t xml:space="preserve"> </w:t>
      </w:r>
      <w:r>
        <w:t xml:space="preserve">Dr. Elena Rodriguez</w:t>
      </w:r>
      <w:r>
        <w:br/>
      </w:r>
      <w:r>
        <w:rPr>
          <w:bCs/>
          <w:b/>
        </w:rPr>
        <w:t xml:space="preserve">Affiliation:</w:t>
      </w:r>
      <w:r>
        <w:t xml:space="preserve"> </w:t>
      </w:r>
      <w:r>
        <w:t xml:space="preserve">Institute of Automotive Innovation Studies</w:t>
      </w:r>
      <w:r>
        <w:br/>
      </w:r>
      <w:r>
        <w:rPr>
          <w:bCs/>
          <w:b/>
        </w:rPr>
        <w:t xml:space="preserve">Date:</w:t>
      </w:r>
      <w:r>
        <w:t xml:space="preserve"> </w:t>
      </w:r>
      <w:r>
        <w:t xml:space="preserve">October 2023</w:t>
      </w:r>
    </w:p>
    <w:p>
      <w:pPr>
        <w:pStyle w:val="BodyText"/>
      </w:pPr>
      <w:r>
        <w:rPr>
          <w:iCs/>
          <w:i/>
        </w:rPr>
        <w:t xml:space="preserve">Presented at the International Conference on Sustainable Urban Mobility and Mechanical Engineering</w:t>
      </w:r>
    </w:p>
    <w:bookmarkStart w:id="20" w:name="abstract"/>
    <w:p>
      <w:pPr>
        <w:pStyle w:val="Heading2"/>
      </w:pPr>
      <w:r>
        <w:t xml:space="preserve">Abstract</w:t>
      </w:r>
    </w:p>
    <w:p>
      <w:pPr>
        <w:pStyle w:val="FirstParagraph"/>
      </w:pPr>
      <w:r>
        <w:t xml:space="preserve">This paper examines the evolving role of the mechanic within the unique socio-economic and environmental landscape of United States Los Angeles. As Los Angeles grapples with severe air quality issues, traffic congestion, and a rapid transition toward electric vehicles (EVs), traditional automotive repair methodologies are being fundamentally challenged. We analyze how modern mechanics must adapt to digital diagnostics, high-voltage safety protocols, and consumer expectations for transparency in an era of increasing technological complexity. Furthermore, this study highlights the critical importance of the mechanic not merely as a repair technician, but as a key stakeholder in achieving Los Angeles’s climate goals through sustainable maintenance practices. The findings suggest that specialized training and regulatory support are essential to empower mechanics to serve the diverse automotive population of Southern California effectively.</w:t>
      </w:r>
    </w:p>
    <w:bookmarkEnd w:id="20"/>
    <w:bookmarkStart w:id="21" w:name="introduction"/>
    <w:p>
      <w:pPr>
        <w:pStyle w:val="Heading2"/>
      </w:pPr>
      <w:r>
        <w:t xml:space="preserve">1. Introduction</w:t>
      </w:r>
    </w:p>
    <w:p>
      <w:pPr>
        <w:pStyle w:val="FirstParagraph"/>
      </w:pPr>
      <w:r>
        <w:t xml:space="preserve">The term "mechanic" has historically conjured images of grease, wrenches, and analog intuition. However, in the contemporary landscape of</w:t>
      </w:r>
      <w:r>
        <w:t xml:space="preserve"> </w:t>
      </w:r>
      <w:r>
        <w:rPr>
          <w:bCs/>
          <w:b/>
        </w:rPr>
        <w:t xml:space="preserve">Mechanic</w:t>
      </w:r>
      <w:r>
        <w:t xml:space="preserve"> </w:t>
      </w:r>
      <w:r>
        <w:t xml:space="preserve">services in United States Los Angeles, this definition is woefully insufficient. Los Angeles represents a microcosm of global automotive trends: it is one of the most densely populated metropolitan areas in North America and a hub for technological innovation. Consequently, the professionals tasked with maintaining vehicle reliability here operate at the vanguard of industry change.</w:t>
      </w:r>
    </w:p>
    <w:p>
      <w:pPr>
        <w:pStyle w:val="BodyText"/>
      </w:pPr>
      <w:r>
        <w:t xml:space="preserve">The primary objective of this paper is to explore three critical dimensions affecting mechanics in this region: technological disruption, environmental regulation compliance, and customer service dynamics. As emissions standards tighten under California Air Resources Board (CARB) mandates, the mechanic’s role expands from simple repair to complex system integration and environmental stewardship. Understanding these shifts is vital for educators, policymakers, and industry leaders aiming to support a resilient workforce in United States Los Angeles.</w:t>
      </w:r>
    </w:p>
    <w:bookmarkEnd w:id="21"/>
    <w:bookmarkStart w:id="24" w:name="X11c228cfbb3b76e6c51464a0b6d8a828da1869f"/>
    <w:p>
      <w:pPr>
        <w:pStyle w:val="Heading2"/>
      </w:pPr>
      <w:r>
        <w:t xml:space="preserve">2. The Technological Transformation of Automotive Repair</w:t>
      </w:r>
    </w:p>
    <w:p>
      <w:pPr>
        <w:pStyle w:val="FirstParagraph"/>
      </w:pPr>
      <w:r>
        <w:t xml:space="preserve">The most significant challenge facing the modern</w:t>
      </w:r>
      <w:r>
        <w:t xml:space="preserve"> </w:t>
      </w:r>
      <w:r>
        <w:rPr>
          <w:bCs/>
          <w:b/>
        </w:rPr>
        <w:t xml:space="preserve">Mechanic</w:t>
      </w:r>
      <w:r>
        <w:t xml:space="preserve"> </w:t>
      </w:r>
      <w:r>
        <w:t xml:space="preserve">is the sheer complexity of modern vehicles. In Los Angeles, where both legacy internal combustion engine (ICE) vehicles and cutting-edge electric and hybrid models coexist on every street corner, repair shops must maintain a dual competency.</w:t>
      </w:r>
    </w:p>
    <w:bookmarkStart w:id="22" w:name="X5d666ddb9425b80428f8f17a4b96fcc9e61c0ca"/>
    <w:p>
      <w:pPr>
        <w:pStyle w:val="Heading3"/>
      </w:pPr>
      <w:r>
        <w:t xml:space="preserve">2.1 Digital Diagnostics and Software-Defined Vehicles</w:t>
      </w:r>
    </w:p>
    <w:p>
      <w:pPr>
        <w:pStyle w:val="FirstParagraph"/>
      </w:pPr>
      <w:r>
        <w:t xml:space="preserve">Gone are the days when a mechanic could diagnose an issue solely by listening to the engine sound. Today’s vehicles are essentially computers on wheels. In United States Los Angeles, independent repair facilities face a formidable challenge: access to proprietary software and diagnostic tools controlled by original equipment manufacturers (OEMs). For the</w:t>
      </w:r>
      <w:r>
        <w:t xml:space="preserve"> </w:t>
      </w:r>
      <w:r>
        <w:rPr>
          <w:bCs/>
          <w:b/>
        </w:rPr>
        <w:t xml:space="preserve">Mechanic</w:t>
      </w:r>
      <w:r>
        <w:t xml:space="preserve"> </w:t>
      </w:r>
      <w:r>
        <w:t xml:space="preserve">in this region, staying current requires continuous education not just in mechanical systems, but in cybersecurity and software updates.</w:t>
      </w:r>
    </w:p>
    <w:bookmarkEnd w:id="22"/>
    <w:bookmarkStart w:id="23" w:name="the-electric-vehicle-revolution"/>
    <w:p>
      <w:pPr>
        <w:pStyle w:val="Heading3"/>
      </w:pPr>
      <w:r>
        <w:t xml:space="preserve">2.2 The Electric Vehicle Revolution</w:t>
      </w:r>
    </w:p>
    <w:p>
      <w:pPr>
        <w:pStyle w:val="FirstParagraph"/>
      </w:pPr>
      <w:r>
        <w:t xml:space="preserve">Los Angeles has seen a disproportionately high adoption rate of electric vehicles compared to other parts of the country. This shift fundamentally alters the work of the</w:t>
      </w:r>
      <w:r>
        <w:t xml:space="preserve"> </w:t>
      </w:r>
      <w:r>
        <w:rPr>
          <w:bCs/>
          <w:b/>
        </w:rPr>
        <w:t xml:space="preserve">Mechanic</w:t>
      </w:r>
      <w:r>
        <w:t xml:space="preserve">. Traditional mechanical components such as oil changes, transmission flushes, and exhaust system repairs are becoming obsolete for a significant segment of the market. Instead, mechanics must now master battery thermal management systems, regenerative braking calibration, and high-voltage electrical safety. The skill set required has shifted from heavy mechanical labor to precision electronic troubleshooting.</w:t>
      </w:r>
    </w:p>
    <w:bookmarkEnd w:id="23"/>
    <w:bookmarkEnd w:id="24"/>
    <w:bookmarkStart w:id="27" w:name="X62141f525d8f56895ebc28a9b7941019ae33721"/>
    <w:p>
      <w:pPr>
        <w:pStyle w:val="Heading2"/>
      </w:pPr>
      <w:r>
        <w:t xml:space="preserve">3. Environmental Sustainability and Regulatory Pressure</w:t>
      </w:r>
    </w:p>
    <w:p>
      <w:pPr>
        <w:pStyle w:val="FirstParagraph"/>
      </w:pPr>
      <w:r>
        <w:t xml:space="preserve">The geographic location of United States Los Angeles places it under intense scrutiny regarding air quality. The smog that historically defined the city is a lingering reminder of the need for strict vehicle maintenance standards. Here, the</w:t>
      </w:r>
      <w:r>
        <w:t xml:space="preserve"> </w:t>
      </w:r>
      <w:r>
        <w:rPr>
          <w:bCs/>
          <w:b/>
        </w:rPr>
        <w:t xml:space="preserve">Mechanic</w:t>
      </w:r>
      <w:r>
        <w:t xml:space="preserve"> </w:t>
      </w:r>
      <w:r>
        <w:t xml:space="preserve">plays a crucial role in public health.</w:t>
      </w:r>
    </w:p>
    <w:bookmarkStart w:id="25" w:name="emissions-control-systems"/>
    <w:p>
      <w:pPr>
        <w:pStyle w:val="Heading3"/>
      </w:pPr>
      <w:r>
        <w:t xml:space="preserve">3.1 Emissions Control Systems</w:t>
      </w:r>
    </w:p>
    <w:p>
      <w:pPr>
        <w:pStyle w:val="FirstParagraph"/>
      </w:pPr>
      <w:r>
        <w:t xml:space="preserve">Maintaining catalytic converters, exhaust gas recirculation (EGR) systems, and evaporative emission controls is not just a repair job; it is a civic duty. Mechanics in United States Los Angeles are often the first line of defense against excessive pollution. When a mechanic correctly diagnoses and repairs an emissions fault, they directly contribute to cleaner air for millions of residents.</w:t>
      </w:r>
    </w:p>
    <w:bookmarkEnd w:id="25"/>
    <w:bookmarkStart w:id="26" w:name="sustainable-practices-in-the-workshop"/>
    <w:p>
      <w:pPr>
        <w:pStyle w:val="Heading3"/>
      </w:pPr>
      <w:r>
        <w:t xml:space="preserve">3.2 Sustainable Practices in the Workshop</w:t>
      </w:r>
    </w:p>
    <w:p>
      <w:pPr>
        <w:pStyle w:val="FirstParagraph"/>
      </w:pPr>
      <w:r>
        <w:t xml:space="preserve">Beyond vehicle maintenance, the workshop itself must adhere to sustainable practices. This includes proper disposal of hazardous waste such as oil, antifreeze, and batteries. In United States Los Angeles, environmental regulations are among the strictest in the nation. The</w:t>
      </w:r>
      <w:r>
        <w:t xml:space="preserve"> </w:t>
      </w:r>
      <w:r>
        <w:rPr>
          <w:bCs/>
          <w:b/>
        </w:rPr>
        <w:t xml:space="preserve">Mechanic</w:t>
      </w:r>
      <w:r>
        <w:t xml:space="preserve"> </w:t>
      </w:r>
      <w:r>
        <w:t xml:space="preserve">must be well-versed in these regulations to avoid severe penalties and to promote a culture of sustainability within their business operations.</w:t>
      </w:r>
    </w:p>
    <w:bookmarkEnd w:id="26"/>
    <w:bookmarkEnd w:id="27"/>
    <w:bookmarkStart w:id="30" w:name="Xfc3677a24c6aafc78f7551ba8ce3d1eda5253da"/>
    <w:p>
      <w:pPr>
        <w:pStyle w:val="Heading2"/>
      </w:pPr>
      <w:r>
        <w:t xml:space="preserve">4. Customer Expectations and Service Transparency</w:t>
      </w:r>
    </w:p>
    <w:p>
      <w:pPr>
        <w:pStyle w:val="FirstParagraph"/>
      </w:pPr>
      <w:r>
        <w:t xml:space="preserve">The demographic diversity of United States Los Angeles means that mechanics serve a wide array of customers, each with different expectations. From luxury car owners seeking premium service to budget-conscious families relying on older vehicles for daily commuting, the mechanic must be adept at communication.</w:t>
      </w:r>
    </w:p>
    <w:bookmarkStart w:id="28" w:name="the-demand-for-transparency"/>
    <w:p>
      <w:pPr>
        <w:pStyle w:val="Heading3"/>
      </w:pPr>
      <w:r>
        <w:t xml:space="preserve">4.1 The Demand for Transparency</w:t>
      </w:r>
    </w:p>
    <w:p>
      <w:pPr>
        <w:pStyle w:val="FirstParagraph"/>
      </w:pPr>
      <w:r>
        <w:t xml:space="preserve">In an age of online reviews and social media accountability, trust is a currency for any repair shop in United States Los Angeles. Customers are increasingly informed about their vehicles and expect transparent pricing and detailed explanations of repairs. The</w:t>
      </w:r>
      <w:r>
        <w:t xml:space="preserve"> </w:t>
      </w:r>
      <w:r>
        <w:rPr>
          <w:bCs/>
          <w:b/>
        </w:rPr>
        <w:t xml:space="preserve">Mechanic</w:t>
      </w:r>
      <w:r>
        <w:t xml:space="preserve"> </w:t>
      </w:r>
      <w:r>
        <w:t xml:space="preserve">must bridge the knowledge gap between technical jargon and customer understanding, ensuring that clients feel confident in the services provided.</w:t>
      </w:r>
    </w:p>
    <w:bookmarkEnd w:id="28"/>
    <w:bookmarkStart w:id="29" w:name="X965a5a2eab8dd5197e4e32bb174eb7db03f5780"/>
    <w:p>
      <w:pPr>
        <w:pStyle w:val="Heading3"/>
      </w:pPr>
      <w:r>
        <w:t xml:space="preserve">4.2 Labor Shortages and Workforce Development</w:t>
      </w:r>
    </w:p>
    <w:p>
      <w:pPr>
        <w:pStyle w:val="FirstParagraph"/>
      </w:pPr>
      <w:r>
        <w:t xml:space="preserve">A persistent issue for mechanics in United States Los Angeles is the shortage of skilled labor. The stigma associated with vocational work has led to a decline in young people entering the trade, while an aging workforce retires. Addressing this requires a concerted effort to rebrand the mechanic profession as a high-tech, essential career path that contributes significantly to urban infrastructure and environmental health.</w:t>
      </w:r>
    </w:p>
    <w:bookmarkEnd w:id="29"/>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Mechanic</w:t>
      </w:r>
      <w:r>
        <w:t xml:space="preserve"> </w:t>
      </w:r>
      <w:r>
        <w:t xml:space="preserve">in United States Los Angeles is undergoing a profound transformation. It is no longer sufficient to possess only mechanical aptitude; today’s professional must be a hybrid expert, combining mechanical skills with digital literacy, environmental awareness, and exceptional customer service. As the city moves toward its climate action goals and as vehicle technology continues to evolve at a breakneck pace, the mechanic remains an indispensable figure in maintaining urban mobility.</w:t>
      </w:r>
    </w:p>
    <w:p>
      <w:pPr>
        <w:pStyle w:val="BodyText"/>
      </w:pPr>
      <w:r>
        <w:t xml:space="preserve">Policymakers in United States Los Angeles must support this transition by funding vocational training programs that emphasize high-voltage safety and digital diagnostics. Furthermore, regulations should be crafted to ensure fair access to diagnostic data for independent mechanics, fostering a competitive and diverse repair market. By empowering the mechanic with the right tools and knowledge, we not only improve individual vehicle reliability but also enhance the overall sustainability and efficiency of our city’s transportation network.</w:t>
      </w:r>
    </w:p>
    <w:bookmarkEnd w:id="31"/>
    <w:bookmarkStart w:id="32" w:name="references"/>
    <w:p>
      <w:pPr>
        <w:pStyle w:val="Heading2"/>
      </w:pPr>
      <w:r>
        <w:t xml:space="preserve">6. References</w:t>
      </w:r>
    </w:p>
    <w:p>
      <w:pPr>
        <w:numPr>
          <w:ilvl w:val="0"/>
          <w:numId w:val="1001"/>
        </w:numPr>
        <w:pStyle w:val="Compact"/>
      </w:pPr>
      <w:r>
        <w:t xml:space="preserve">California Air Resources Board (CARB). (2023). *Zero Emission Vehicle Program Update*. Sacramento, CA.</w:t>
      </w:r>
    </w:p>
    <w:p>
      <w:pPr>
        <w:numPr>
          <w:ilvl w:val="0"/>
          <w:numId w:val="1001"/>
        </w:numPr>
        <w:pStyle w:val="Compact"/>
      </w:pPr>
      <w:r>
        <w:t xml:space="preserve">National Institute for Automotive Service Excellence. (2022). *Workforce Trends in the 15 Largest U.S. Metropolitan Areas*.</w:t>
      </w:r>
    </w:p>
    <w:p>
      <w:pPr>
        <w:numPr>
          <w:ilvl w:val="0"/>
          <w:numId w:val="1001"/>
        </w:numPr>
        <w:pStyle w:val="Compact"/>
      </w:pPr>
      <w:r>
        <w:t xml:space="preserve">Los Angeles Department of Transportation. (2023). *Sustainable Mobility Plan: Reducing Congestion and Emissions*. City of Los Angeles.</w:t>
      </w:r>
    </w:p>
    <w:p>
      <w:pPr>
        <w:numPr>
          <w:ilvl w:val="0"/>
          <w:numId w:val="1001"/>
        </w:numPr>
        <w:pStyle w:val="Compact"/>
      </w:pPr>
      <w:r>
        <w:t xml:space="preserve">Society of Automotive Engineers (SAE). (2021). *Technical Papers on Electric Vehicle Maintenance and Safety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Navigating the Intersection of Technology, Sustainability, and Service in United States Los Angeles</dc:title>
  <dc:creator/>
  <dc:language>en</dc:language>
  <cp:keywords/>
  <dcterms:created xsi:type="dcterms:W3CDTF">2026-07-30T02:25:59Z</dcterms:created>
  <dcterms:modified xsi:type="dcterms:W3CDTF">2026-07-30T02:25:59Z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