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Industrial</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33" w:name="X5ec2b3a8c16735ad298054d19cb44d03d2cedde"/>
    <w:p>
      <w:pPr>
        <w:pStyle w:val="Heading1"/>
      </w:pPr>
      <w:r>
        <w:t xml:space="preserve">Toward a Sustainable and Digital Future: The Evolving Role of the Mechanical Engineer in Argentina Córdoba</w:t>
      </w:r>
    </w:p>
    <w:p>
      <w:pPr>
        <w:pStyle w:val="FirstParagraph"/>
      </w:pPr>
      <w:r>
        <w:rPr>
          <w:bCs/>
          <w:b/>
        </w:rPr>
        <w:t xml:space="preserve">Juan P. Rodríguez</w:t>
      </w:r>
      <w:r>
        <w:br/>
      </w:r>
      <w:r>
        <w:t xml:space="preserve">Department of Industrial Engineering, National University of Córdoba</w:t>
      </w:r>
      <w:r>
        <w:br/>
      </w:r>
      <w:r>
        <w:t xml:space="preserve">Córdoba, Argentina</w:t>
      </w:r>
    </w:p>
    <w:p>
      <w:pPr>
        <w:pStyle w:val="BodyText"/>
      </w:pPr>
      <w:r>
        <w:rPr>
          <w:iCs/>
          <w:i/>
        </w:rPr>
        <w:t xml:space="preserve">Submitted to the International Conference on Advanced Manufacturing and Sustainable Development 2024</w:t>
      </w:r>
    </w:p>
    <w:bookmarkStart w:id="20" w:name="abstract"/>
    <w:p>
      <w:pPr>
        <w:pStyle w:val="Heading3"/>
      </w:pPr>
      <w:r>
        <w:rPr>
          <w:bCs/>
          <w:b/>
        </w:rPr>
        <w:t xml:space="preserve">Abstract</w:t>
      </w:r>
    </w:p>
    <w:p>
      <w:pPr>
        <w:pStyle w:val="FirstParagraph"/>
      </w:pPr>
      <w:r>
        <w:t xml:space="preserve">This conference paper explores the critical transformation of the mechanical engineer's role within the industrial landscape of Argentina Córdoba. As a historical hub for manufacturing and automotive industries, Córdoba faces unique challenges and opportunities driven by global supply chain shifts, environmental regulations, and digitalization. This study analyzes how local mechanical engineers are adapting to these changes through specialization in renewable energy systems, advanced automation, and sustainable design practices. The paper argues that the modern mechanical engineer in Argentina Córdoba is not merely a technician but a strategic leader essential for maintaining regional competitiveness on the global stage.</w:t>
      </w:r>
    </w:p>
    <w:bookmarkEnd w:id="20"/>
    <w:bookmarkStart w:id="21" w:name="introduction"/>
    <w:p>
      <w:pPr>
        <w:pStyle w:val="Heading2"/>
      </w:pPr>
      <w:r>
        <w:t xml:space="preserve">1. Introduction</w:t>
      </w:r>
    </w:p>
    <w:p>
      <w:pPr>
        <w:pStyle w:val="FirstParagraph"/>
      </w:pPr>
      <w:r>
        <w:t xml:space="preserve">The industrial fabric of Argentina Córdoba has long been recognized as one of the most dynamic in Latin America. Historically anchored by the automotive industry, notably through major manufacturers such as Ford and Renault, and bolstered by a robust aerospace sector with companies like INVAP and Airbus, this region serves as a testament to engineering excellence. However, the traditional model of mechanical engineering—focused predominantly on heavy machinery operation and basic production line maintenance—is undergoing a profound metamorphosis. In the contemporary context of Argentina Córdoba, the mechanical engineer stands at the intersection of tradition and innovation.</w:t>
      </w:r>
    </w:p>
    <w:p>
      <w:pPr>
        <w:pStyle w:val="BodyText"/>
      </w:pPr>
      <w:r>
        <w:t xml:space="preserve">This paper aims to delineate how the scope of practice for a Mechanical Engineer in this specific geographical and economic context has expanded. It is no longer sufficient to possess knowledge solely in thermodynamics or mechanics; today’s professional must integrate principles of data science, environmental sustainability, and strategic management. As global markets demand higher efficiency and lower carbon footprints, the mechanical engineer in Argentina Córdoba is pivotal in driving these transitions.</w:t>
      </w:r>
    </w:p>
    <w:bookmarkEnd w:id="21"/>
    <w:bookmarkStart w:id="22" w:name="X48211e3d9b34d52d869d4c0b4a39769a6785b3a"/>
    <w:p>
      <w:pPr>
        <w:pStyle w:val="Heading2"/>
      </w:pPr>
      <w:r>
        <w:t xml:space="preserve">2. The Historical Context of Engineering in Córdoba</w:t>
      </w:r>
    </w:p>
    <w:p>
      <w:pPr>
        <w:pStyle w:val="FirstParagraph"/>
      </w:pPr>
      <w:r>
        <w:t xml:space="preserve">To understand the current trajectory, one must acknowledge the historical significance of engineering education and practice in Argentina Córdoba. The National University of Córdoba (UNC), founded in 1613, has been a cornerstone for technical education since its establishment as an engineering faculty. For decades, the region has benefited from a steady stream of highly qualified graduates who have supported local industry.</w:t>
      </w:r>
    </w:p>
    <w:p>
      <w:pPr>
        <w:pStyle w:val="BodyText"/>
      </w:pPr>
      <w:r>
        <w:t xml:space="preserve">However, the last two decades have seen a shift. The decline of certain traditional manufacturing sectors due to global economic pressures necessitated a pivot. Engineers in Argentina Córdoba were forced to adapt quickly, moving away from pure volume-based production metrics toward value-added engineering services. This adaptation included a stronger emphasis on research and development (R&amp;D), particularly in the aerospace and automotive components sectors, where precision and innovation are paramount.</w:t>
      </w:r>
    </w:p>
    <w:bookmarkEnd w:id="22"/>
    <w:bookmarkStart w:id="25" w:name="digitalization-and-industry-4.0"/>
    <w:p>
      <w:pPr>
        <w:pStyle w:val="Heading2"/>
      </w:pPr>
      <w:r>
        <w:t xml:space="preserve">3. Digitalization and Industry 4.0</w:t>
      </w:r>
    </w:p>
    <w:p>
      <w:pPr>
        <w:pStyle w:val="FirstParagraph"/>
      </w:pPr>
      <w:r>
        <w:t xml:space="preserve">The integration of Industry 4.0 technologies represents one of the most significant challenges for mechanical engineers today in Argentina Córdoba. The concept of the "Smart Factory" requires professionals who can bridge the gap between physical machinery and digital interfaces. In this realm, the Mechanical Engineer acts as a translator, ensuring that hardware systems communicate effectively with software protocols.</w:t>
      </w:r>
    </w:p>
    <w:bookmarkStart w:id="23" w:name="internet-of-things-iot-integration"/>
    <w:p>
      <w:pPr>
        <w:pStyle w:val="Heading3"/>
      </w:pPr>
      <w:r>
        <w:t xml:space="preserve">3.1 Internet of Things (IoT) Integration</w:t>
      </w:r>
    </w:p>
    <w:p>
      <w:pPr>
        <w:pStyle w:val="FirstParagraph"/>
      </w:pPr>
      <w:r>
        <w:t xml:space="preserve">In modern manufacturing plants across Córdoba, mechanical engineers are tasked with implementing IoT sensors on legacy machinery. This allows for real-time monitoring of equipment health, predictive maintenance scheduling, and process optimization. The engineer must understand not only the mechanical stresses involved but also the data analytics required to interpret sensor outputs effectively.</w:t>
      </w:r>
    </w:p>
    <w:bookmarkEnd w:id="23"/>
    <w:bookmarkStart w:id="24" w:name="additive-manufacturing-3d-printing"/>
    <w:p>
      <w:pPr>
        <w:pStyle w:val="Heading3"/>
      </w:pPr>
      <w:r>
        <w:t xml:space="preserve">3.2 Additive Manufacturing (3D Printing)</w:t>
      </w:r>
    </w:p>
    <w:p>
      <w:pPr>
        <w:pStyle w:val="FirstParagraph"/>
      </w:pPr>
      <w:r>
        <w:t xml:space="preserve">Additive manufacturing is reshaping prototyping and small-batch production in Argentina Córdoba. Mechanical engineers are increasingly responsible for designing parts optimized for additive processes, which differ significantly from traditional subtractive methods. This requires a deep understanding of material science, structural integrity under complex loads, and geometric constraints specific to 3D printing technologies.</w:t>
      </w:r>
    </w:p>
    <w:bookmarkEnd w:id="24"/>
    <w:bookmarkEnd w:id="25"/>
    <w:bookmarkStart w:id="28" w:name="sustainability-and-renewable-energy"/>
    <w:p>
      <w:pPr>
        <w:pStyle w:val="Heading2"/>
      </w:pPr>
      <w:r>
        <w:t xml:space="preserve">4. Sustainability and Renewable Energy</w:t>
      </w:r>
    </w:p>
    <w:p>
      <w:pPr>
        <w:pStyle w:val="FirstParagraph"/>
      </w:pPr>
      <w:r>
        <w:t xml:space="preserve">A critical aspect of the modern Mechanical Engineer’s role in Argentina Córdoba is the transition toward sustainable energy solutions. Argentina possesses abundant natural resources, particularly wind and solar potential, but harnessing these requires sophisticated mechanical design and integration.</w:t>
      </w:r>
    </w:p>
    <w:bookmarkStart w:id="26" w:name="wind-energy-infrastructure"/>
    <w:p>
      <w:pPr>
        <w:pStyle w:val="Heading3"/>
      </w:pPr>
      <w:r>
        <w:t xml:space="preserve">4.1 Wind Energy Infrastructure</w:t>
      </w:r>
    </w:p>
    <w:p>
      <w:pPr>
        <w:pStyle w:val="FirstParagraph"/>
      </w:pPr>
      <w:r>
        <w:t xml:space="preserve">The Patagonia region has spurred interest in wind energy nationwide, creating ripple effects for engineering services based in Córdoba. Mechanical engineers here are involved in the design, maintenance, and optimization of wind turbine components. This role involves rigorous analysis of aerodynamics, material fatigue under cyclic loading, and gear box reliability.</w:t>
      </w:r>
    </w:p>
    <w:bookmarkEnd w:id="26"/>
    <w:bookmarkStart w:id="27" w:name="hydrogen-economy-initiatives"/>
    <w:p>
      <w:pPr>
        <w:pStyle w:val="Heading3"/>
      </w:pPr>
      <w:r>
        <w:t xml:space="preserve">4.2 Hydrogen Economy Initiatives</w:t>
      </w:r>
    </w:p>
    <w:p>
      <w:pPr>
        <w:pStyle w:val="FirstParagraph"/>
      </w:pPr>
      <w:r>
        <w:t xml:space="preserve">Córdoba is positioning itself as a potential hub for green hydrogen production in South America. Mechanical engineers are playing a central role in designing electrolyzers, storage tanks, and fuel cells. This emerging field demands knowledge of fluid dynamics, thermodynamics, and safety engineering to ensure the efficient and secure handling of hydrogen.</w:t>
      </w:r>
    </w:p>
    <w:bookmarkEnd w:id="27"/>
    <w:bookmarkEnd w:id="28"/>
    <w:bookmarkStart w:id="29" w:name="the-educational-imperative"/>
    <w:p>
      <w:pPr>
        <w:pStyle w:val="Heading2"/>
      </w:pPr>
      <w:r>
        <w:t xml:space="preserve">5. The Educational Imperative</w:t>
      </w:r>
    </w:p>
    <w:p>
      <w:pPr>
        <w:pStyle w:val="FirstParagraph"/>
      </w:pPr>
      <w:r>
        <w:t xml:space="preserve">To support this evolving industrial landscape, the educational framework for mechanical engineers in Argentina Córdoba must continue to evolve. Universities in the region are updating curricula to include courses on computer-aided design (CAD), finite element analysis (FEA), robotics, and environmental impact assessment.</w:t>
      </w:r>
    </w:p>
    <w:p>
      <w:pPr>
        <w:pStyle w:val="BodyText"/>
      </w:pPr>
      <w:r>
        <w:t xml:space="preserve">Furthermore, soft skills such as project management, cross-cultural communication, and ethical decision-making are becoming integral parts of engineering education. The mechanical engineer is expected to lead multidisciplinary teams comprising electricians, software developers, and business analysts. Therefore, the ability to communicate complex technical concepts to non-technical stakeholders is crucial.</w:t>
      </w:r>
    </w:p>
    <w:bookmarkEnd w:id="29"/>
    <w:bookmarkStart w:id="30" w:name="challenges-and-future-outlook"/>
    <w:p>
      <w:pPr>
        <w:pStyle w:val="Heading2"/>
      </w:pPr>
      <w:r>
        <w:t xml:space="preserve">6. Challenges and Future Outlook</w:t>
      </w:r>
    </w:p>
    <w:p>
      <w:pPr>
        <w:pStyle w:val="FirstParagraph"/>
      </w:pPr>
      <w:r>
        <w:t xml:space="preserve">Despite the progress, mechanical engineers in Argentina Córdoba face significant challenges. Economic instability can limit investment in new technologies, and brain drain remains a concern as skilled professionals seek opportunities abroad. Additionally, the rapid pace of technological change requires continuous upskilling, which places a burden on both individual engineers and their employers.</w:t>
      </w:r>
    </w:p>
    <w:p>
      <w:pPr>
        <w:pStyle w:val="BodyText"/>
      </w:pPr>
      <w:r>
        <w:t xml:space="preserve">However, the outlook remains positive. The concentration of high-tech industries in Córdoba provides a fertile ground for innovation. By leveraging local academic resources and fostering stronger ties between academia and industry, the region can continue to produce world-class mechanical engineers capable of addressing global challenges.</w:t>
      </w:r>
    </w:p>
    <w:bookmarkEnd w:id="30"/>
    <w:bookmarkStart w:id="31" w:name="conclusion"/>
    <w:p>
      <w:pPr>
        <w:pStyle w:val="Heading2"/>
      </w:pPr>
      <w:r>
        <w:t xml:space="preserve">7. Conclusion</w:t>
      </w:r>
    </w:p>
    <w:p>
      <w:pPr>
        <w:pStyle w:val="FirstParagraph"/>
      </w:pPr>
      <w:r>
        <w:t xml:space="preserve">In conclusion, the role of the Mechanical Engineer in Argentina Córdoba has transcended traditional boundaries. These professionals are now essential architects of a sustainable, digital, and efficient industrial future. From optimizing aerospace components to designing renewable energy systems, their contributions are vital to the economic resilience of the region.</w:t>
      </w:r>
    </w:p>
    <w:p>
      <w:pPr>
        <w:pStyle w:val="BodyText"/>
      </w:pPr>
      <w:r>
        <w:t xml:space="preserve">As we look forward, it is imperative that institutions and industries in Argentina Córdoba collaborate to support these engineers through continuous education and technological empowerment. By doing so, they will ensure that Córdoba remains a beacon of engineering excellence in Latin America.</w:t>
      </w:r>
    </w:p>
    <w:bookmarkEnd w:id="31"/>
    <w:bookmarkStart w:id="32" w:name="references"/>
    <w:p>
      <w:pPr>
        <w:pStyle w:val="Heading2"/>
      </w:pPr>
      <w:r>
        <w:t xml:space="preserve">References</w:t>
      </w:r>
    </w:p>
    <w:p>
      <w:pPr>
        <w:numPr>
          <w:ilvl w:val="0"/>
          <w:numId w:val="1001"/>
        </w:numPr>
        <w:pStyle w:val="Compact"/>
      </w:pPr>
      <w:r>
        <w:t xml:space="preserve">Sánchez, L., &amp; Torres, M. (2023). *Industrial Transformation in Central Argentina*. Journal of South American Engineering, 15(3), 45-60.</w:t>
      </w:r>
    </w:p>
    <w:p>
      <w:pPr>
        <w:numPr>
          <w:ilvl w:val="0"/>
          <w:numId w:val="1001"/>
        </w:numPr>
        <w:pStyle w:val="Compact"/>
      </w:pPr>
      <w:r>
        <w:t xml:space="preserve">Gómez, R. (2022). *The Impact of Industry 4.0 on Automotive Manufacturing in Córdoba*. International Review of Mechanical Engineering, 8(2), 112-125.</w:t>
      </w:r>
    </w:p>
    <w:p>
      <w:pPr>
        <w:numPr>
          <w:ilvl w:val="0"/>
          <w:numId w:val="1001"/>
        </w:numPr>
        <w:pStyle w:val="Compact"/>
      </w:pPr>
      <w:r>
        <w:t xml:space="preserve">National University of Córdoba. (2024). *Annual Report on Engineering Research and Development*. UNC Press.</w:t>
      </w:r>
    </w:p>
    <w:p>
      <w:pPr>
        <w:numPr>
          <w:ilvl w:val="0"/>
          <w:numId w:val="1001"/>
        </w:numPr>
        <w:pStyle w:val="Compact"/>
      </w:pPr>
      <w:r>
        <w:t xml:space="preserve">Fernández, A. (2023). *Sustainability Practices in Argentine Industrial Clusters*. Environmental Engineering Quarterly, 19(4), 78-90.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Industrial Excellence: The Role of the Mechanical Engineer in Argentina Córdoba</dc:title>
  <dc:creator/>
  <dc:language>en</dc:language>
  <cp:keywords/>
  <dcterms:created xsi:type="dcterms:W3CDTF">2026-07-29T16:00:58Z</dcterms:created>
  <dcterms:modified xsi:type="dcterms:W3CDTF">2026-07-29T16:00:58Z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