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Chile</w:t>
      </w:r>
      <w:r>
        <w:t xml:space="preserve"> </w:t>
      </w:r>
      <w:r>
        <w:t xml:space="preserve">Santiago</w:t>
      </w:r>
    </w:p>
    <w:bookmarkStart w:id="30" w:name="X6e55023c0806ef65836da85b7abc7556fa15965"/>
    <w:p>
      <w:pPr>
        <w:pStyle w:val="Heading1"/>
      </w:pPr>
      <w:r>
        <w:t xml:space="preserve">Bridging Tradition and Innovation: The Critical Role of the Mechanical Engineer in Chile Santiago’s Industrial Evolution</w:t>
      </w:r>
    </w:p>
    <w:p>
      <w:pPr>
        <w:pStyle w:val="FirstParagraph"/>
      </w:pPr>
      <w:r>
        <w:rPr>
          <w:bCs/>
          <w:b/>
        </w:rPr>
        <w:t xml:space="preserve">Juan Pablo Méndez, M.Sc.</w:t>
      </w:r>
      <w:r>
        <w:br/>
      </w:r>
      <w:r>
        <w:t xml:space="preserve">Department of Mechanical Engineering, Universidad de Chile</w:t>
      </w:r>
      <w:r>
        <w:br/>
      </w:r>
      <w:r>
        <w:t xml:space="preserve">Santiago Metropolitan Region, Chile</w:t>
      </w:r>
    </w:p>
    <w:bookmarkStart w:id="20" w:name="abstract"/>
    <w:p>
      <w:pPr>
        <w:pStyle w:val="Heading2"/>
      </w:pPr>
      <w:r>
        <w:t xml:space="preserve">Abstract</w:t>
      </w:r>
    </w:p>
    <w:p>
      <w:pPr>
        <w:pStyle w:val="FirstParagraph"/>
      </w:pPr>
      <w:r>
        <w:t xml:space="preserve">This conference paper examines the pivotal role of the mechanical engineer in the context of Santiago, Chile. As the capital and economic heart of Chile, Santiago faces unique challenges related to urbanization, water scarcity, energy transition, and industrial modernization. This study analyzes how mechanical engineering principles are being applied to address these regional specificities. We explore case studies involving HVAC system optimization for high-altitude seismic zones, renewable energy integration in the metropolitan area, and sustainable manufacturing processes within the Santiago industrial corridor. The paper argues that the mechanical engineer is not merely a technical executor but a strategic leader in shaping a resilient and sustainable future for Chile Santiago.</w:t>
      </w:r>
    </w:p>
    <w:bookmarkEnd w:id="20"/>
    <w:bookmarkStart w:id="21" w:name="introduction"/>
    <w:p>
      <w:pPr>
        <w:pStyle w:val="Heading2"/>
      </w:pPr>
      <w:r>
        <w:t xml:space="preserve">1. Introduction</w:t>
      </w:r>
    </w:p>
    <w:p>
      <w:pPr>
        <w:pStyle w:val="FirstParagraph"/>
      </w:pPr>
      <w:r>
        <w:t xml:space="preserve">The city of Chile Santiago stands at a critical juncture in its historical development. Located in the Central Valley, surrounded by the Andes mountains to the east and coastal ranges to the west, Santiago presents a distinct geographical and climatic profile that demands specialized engineering solutions. As one of South America’s major economic hubs, it hosts a dense concentration of industrial activities, commercial centers, and residential complexes. In this complex ecosystem, the mechanical engineer emerges as a central figure in driving innovation and ensuring sustainability.</w:t>
      </w:r>
    </w:p>
    <w:p>
      <w:pPr>
        <w:pStyle w:val="BodyText"/>
      </w:pPr>
      <w:r>
        <w:t xml:space="preserve">The term "Mechanical Engineer" in this context transcends traditional definitions. It encompasses expertise in thermodynamics, fluid mechanics, materials science, and robotics. These disciplines are crucial for addressing the specific challenges faced by Chile Santiago. For instance, the city’s susceptibility to earthquakes necessitates robust mechanical infrastructure design. Furthermore, the ongoing transition toward renewable energy sources requires mechanical engineers to design efficient systems for solar thermal energy capture and wind power generation in the Andean foothills adjacent to Santiago.</w:t>
      </w:r>
    </w:p>
    <w:p>
      <w:pPr>
        <w:pStyle w:val="BodyText"/>
      </w:pPr>
      <w:r>
        <w:t xml:space="preserve">This paper aims to highlight how mechanical engineering education and practice in Chile Santiago are evolving. It argues that local engineers must adopt a multidisciplinary approach, integrating environmental science, data analytics, and traditional mechanical design to meet the demands of a modernizing urban landscape.</w:t>
      </w:r>
    </w:p>
    <w:bookmarkEnd w:id="21"/>
    <w:bookmarkStart w:id="22" w:name="the-unique-context-of-chile-santiago"/>
    <w:p>
      <w:pPr>
        <w:pStyle w:val="Heading2"/>
      </w:pPr>
      <w:r>
        <w:t xml:space="preserve">2. The Unique Context of Chile Santiago</w:t>
      </w:r>
    </w:p>
    <w:p>
      <w:pPr>
        <w:pStyle w:val="FirstParagraph"/>
      </w:pPr>
      <w:r>
        <w:t xml:space="preserve">To understand the role of the mechanical engineer in Chile Santiago, one must first appreciate the city’s unique environmental and socioeconomic context. Santiago experiences a Mediterranean climate characterized by hot, dry summers and cool, wet winters. However, topographical inversion phenomena often trap pollutants in the valley during winter months, leading to severe air quality issues. This environmental challenge has spurred demand for advanced mechanical solutions in transportation and industrial emissions control.</w:t>
      </w:r>
    </w:p>
    <w:p>
      <w:pPr>
        <w:pStyle w:val="BodyText"/>
      </w:pPr>
      <w:r>
        <w:t xml:space="preserve">Moreover, Chile Santiago is experiencing rapid population growth and urban sprawl. This expansion places immense pressure on existing infrastructure, including water supply networks and energy grids. Mechanical engineers are tasked with designing systems that can withstand seismic activity while minimizing energy consumption. For example, the retrofitting of older buildings in central Santiago requires sophisticated HVAC (Heating, Ventilation, and Air Conditioning) systems that operate efficiently despite altitude variations and seismic risks.</w:t>
      </w:r>
    </w:p>
    <w:bookmarkEnd w:id="22"/>
    <w:bookmarkStart w:id="26" w:name="X6a7251c73c3a8ea34504aefff99ff3865cd7326"/>
    <w:p>
      <w:pPr>
        <w:pStyle w:val="Heading2"/>
      </w:pPr>
      <w:r>
        <w:t xml:space="preserve">3. Key Areas of Mechanical Engineering Intervention</w:t>
      </w:r>
    </w:p>
    <w:bookmarkStart w:id="23" w:name="Xded55278d4610f45d5f0744929447b8f6351789"/>
    <w:p>
      <w:pPr>
        <w:pStyle w:val="Heading3"/>
      </w:pPr>
      <w:r>
        <w:t xml:space="preserve">3.1 Energy Efficiency and Renewable Integration</w:t>
      </w:r>
    </w:p>
    <w:p>
      <w:pPr>
        <w:pStyle w:val="FirstParagraph"/>
      </w:pPr>
      <w:r>
        <w:t xml:space="preserve">The national policy of Chile aims to achieve carbon neutrality by 2050, a goal that directly impacts Santiago. Mechanical engineers play a crucial role in this transition by designing solar thermal systems for domestic water heating, which is prevalent in Santiago households due to the region’s high solar irradiation. Additionally, mechanical engineers are involved in the design and maintenance of wind farms located in the Andean regions near Santiago, ensuring that turbines operate efficiently under variable wind conditions.</w:t>
      </w:r>
    </w:p>
    <w:p>
      <w:pPr>
        <w:pStyle w:val="BodyText"/>
      </w:pPr>
      <w:r>
        <w:t xml:space="preserve">In industrial settings within Santiago’s metropolitan area, engineers are implementing heat recovery systems. By capturing waste heat from manufacturing processes and repurposing it for space heating or pre-heating water, mechanical engineers significantly reduce the carbon footprint of local industries.</w:t>
      </w:r>
    </w:p>
    <w:bookmarkEnd w:id="23"/>
    <w:bookmarkStart w:id="24" w:name="water-management-and-sanitation"/>
    <w:p>
      <w:pPr>
        <w:pStyle w:val="Heading3"/>
      </w:pPr>
      <w:r>
        <w:t xml:space="preserve">3.2 Water Management and Sanitation</w:t>
      </w:r>
    </w:p>
    <w:p>
      <w:pPr>
        <w:pStyle w:val="FirstParagraph"/>
      </w:pPr>
      <w:r>
        <w:t xml:space="preserve">Chile Santiago faces chronic water stress, exacerbated by prolonged droughts in Central Chile. Mechanical engineers are at the forefront of developing advanced filtration and desalination technologies suitable for municipal use. Furthermore, they design efficient irrigation systems for urban green spaces, utilizing smart sensors to optimize water usage based on real-time weather data and soil moisture levels.</w:t>
      </w:r>
    </w:p>
    <w:bookmarkEnd w:id="24"/>
    <w:bookmarkStart w:id="25" w:name="seismic-resistant-mechanical-systems"/>
    <w:p>
      <w:pPr>
        <w:pStyle w:val="Heading3"/>
      </w:pPr>
      <w:r>
        <w:t xml:space="preserve">3.3 Seismic-Resistant Mechanical Systems</w:t>
      </w:r>
    </w:p>
    <w:p>
      <w:pPr>
        <w:pStyle w:val="FirstParagraph"/>
      </w:pPr>
      <w:r>
        <w:t xml:space="preserve">Santiago is located near the boundary of the Nazca and South American tectonic plates, making it prone to significant seismic events. The mechanical engineer’s role extends beyond structural design to include the secure installation of mechanical systems such as elevators, ductwork, and piping. Innovations in base isolation technology for mechanical equipment ensure that critical infrastructure remains operational after an earthquake, thereby enhancing the resilience of Chile Santiago.</w:t>
      </w:r>
    </w:p>
    <w:bookmarkEnd w:id="25"/>
    <w:bookmarkEnd w:id="26"/>
    <w:bookmarkStart w:id="27" w:name="education-and-professional-development"/>
    <w:p>
      <w:pPr>
        <w:pStyle w:val="Heading2"/>
      </w:pPr>
      <w:r>
        <w:t xml:space="preserve">4. Education and Professional Development</w:t>
      </w:r>
    </w:p>
    <w:p>
      <w:pPr>
        <w:pStyle w:val="FirstParagraph"/>
      </w:pPr>
      <w:r>
        <w:t xml:space="preserve">The academic institutions in Chile Santiago are adapting their mechanical engineering curricula to reflect these regional needs. Courses now emphasize sustainability, renewable energy technologies, and seismic design principles. Collaborations between universities and local industries provide students with practical experience in solving real-world problems facing Santiago.</w:t>
      </w:r>
    </w:p>
    <w:p>
      <w:pPr>
        <w:pStyle w:val="BodyText"/>
      </w:pPr>
      <w:r>
        <w:t xml:space="preserve">Professional development programs for practicing engineers also focus on digital tools such as Computational Fluid Dynamics (CFD) and Finite Element Analysis (FEA). These tools allow engineers to simulate complex scenarios, optimizing designs before implementation. This technological integration is essential for the mechanical engineer working in Chile Santiago to remain competitive and effective.</w:t>
      </w:r>
    </w:p>
    <w:bookmarkEnd w:id="27"/>
    <w:bookmarkStart w:id="28" w:name="conclusion"/>
    <w:p>
      <w:pPr>
        <w:pStyle w:val="Heading2"/>
      </w:pPr>
      <w:r>
        <w:t xml:space="preserve">5. Conclusion</w:t>
      </w:r>
    </w:p>
    <w:p>
      <w:pPr>
        <w:pStyle w:val="FirstParagraph"/>
      </w:pPr>
      <w:r>
        <w:t xml:space="preserve">In conclusion, the mechanical engineer is indispensable to the sustainable development of Chile Santiago. From addressing energy efficiency challenges in a high-altitude urban environment to ensuring water security amidst drought conditions, their expertise shapes the city’s infrastructure and industrial landscape. As Chile Santiago continues to grow and modernize, the role of the mechanical engineer will only become more prominent. It is imperative that academic institutions, industry leaders, and policymakers continue to collaborate to foster innovation in this field.</w:t>
      </w:r>
    </w:p>
    <w:p>
      <w:pPr>
        <w:pStyle w:val="BodyText"/>
      </w:pPr>
      <w:r>
        <w:t xml:space="preserve">Future research should focus on long-term monitoring of renewable energy installations in Santiago and the development of new materials for seismic-resistant mechanical components. By prioritizing these areas, Chile Santiago can serve as a model for sustainable urban engineering in Latin America.</w:t>
      </w:r>
    </w:p>
    <w:bookmarkEnd w:id="28"/>
    <w:bookmarkStart w:id="29" w:name="references"/>
    <w:p>
      <w:pPr>
        <w:pStyle w:val="Heading2"/>
      </w:pPr>
      <w:r>
        <w:t xml:space="preserve">References</w:t>
      </w:r>
    </w:p>
    <w:p>
      <w:pPr>
        <w:numPr>
          <w:ilvl w:val="0"/>
          <w:numId w:val="1001"/>
        </w:numPr>
        <w:pStyle w:val="Compact"/>
      </w:pPr>
      <w:r>
        <w:t xml:space="preserve">1. Ministry of Energy Chile. (2023). *National Energy Strategy: Pathways to Decarbonization*. Santiago: Gobierno de Chile.</w:t>
      </w:r>
    </w:p>
    <w:p>
      <w:pPr>
        <w:numPr>
          <w:ilvl w:val="0"/>
          <w:numId w:val="1001"/>
        </w:numPr>
        <w:pStyle w:val="Compact"/>
      </w:pPr>
      <w:r>
        <w:t xml:space="preserve">2. García, M., &amp; Lopez, R. (2022). "Seismic Design Standards for Mechanical Systems in High-Rise Buildings." *Journal of Latin American Engineering*, 15(3), 45-60.</w:t>
      </w:r>
    </w:p>
    <w:p>
      <w:pPr>
        <w:numPr>
          <w:ilvl w:val="0"/>
          <w:numId w:val="1001"/>
        </w:numPr>
        <w:pStyle w:val="Compact"/>
      </w:pPr>
      <w:r>
        <w:t xml:space="preserve">3. Universidad de Chile. (2021). *Curriculum Review Report: Mechanical Engineering Department*. Santiago: U. de Chile Press.</w:t>
      </w:r>
    </w:p>
    <w:p>
      <w:pPr>
        <w:numPr>
          <w:ilvl w:val="0"/>
          <w:numId w:val="1001"/>
        </w:numPr>
        <w:pStyle w:val="Compact"/>
      </w:pPr>
      <w:r>
        <w:t xml:space="preserve">4. World Bank Group. (2023). *Water Security in Urban Centers of Central Chile*. Washington DC: World Bank Publications.</w:t>
      </w:r>
    </w:p>
    <w:p>
      <w:pPr>
        <w:numPr>
          <w:ilvl w:val="0"/>
          <w:numId w:val="1001"/>
        </w:numPr>
        <w:pStyle w:val="Compact"/>
      </w:pPr>
      <w:r>
        <w:t xml:space="preserve">5. Rodriguez, A. (2024). "Integration of Solar Thermal Systems in Residential Complexes: A Case Study of Santiago." *International Conference on Renewable Energy*, 12-14 May, Santiago, Chile.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Sustainable Development of Chile Santiago</dc:title>
  <dc:creator/>
  <dc:language>en</dc:language>
  <cp:keywords/>
  <dcterms:created xsi:type="dcterms:W3CDTF">2026-07-29T09:17:41Z</dcterms:created>
  <dcterms:modified xsi:type="dcterms:W3CDTF">2026-07-29T09:17:41Z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