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Ivory</w:t>
      </w:r>
      <w:r>
        <w:t xml:space="preserve"> </w:t>
      </w:r>
      <w:r>
        <w:t xml:space="preserve">Coast,</w:t>
      </w:r>
      <w:r>
        <w:t xml:space="preserve"> </w:t>
      </w:r>
      <w:r>
        <w:t xml:space="preserve">Abidjan</w:t>
      </w:r>
    </w:p>
    <w:bookmarkStart w:id="34" w:name="X59d8c07de421fdc5eb3121d00687fc954bb7a23"/>
    <w:p>
      <w:pPr>
        <w:pStyle w:val="Heading1"/>
      </w:pPr>
      <w:r>
        <w:t xml:space="preserve">Mechanical Engineering in the Context of Industrial Development: Strategic Opportunities for Ivory Coast, Abidjan</w:t>
      </w:r>
    </w:p>
    <w:p>
      <w:pPr>
        <w:pStyle w:val="FirstParagraph"/>
      </w:pPr>
      <w:r>
        <w:rPr>
          <w:iCs/>
          <w:i/>
          <w:bCs/>
          <w:b/>
        </w:rPr>
        <w:t xml:space="preserve">Proceedings of the International Conference on Sustainable Infrastructure and Manufacturing in West Africa</w:t>
      </w:r>
      <w:r>
        <w:br/>
      </w:r>
      <w:r>
        <w:t xml:space="preserve">Date: October 2023 | Location: Virtual &amp; In-Person Hybrid</w:t>
      </w:r>
    </w:p>
    <w:bookmarkStart w:id="20" w:name="abstract"/>
    <w:p>
      <w:pPr>
        <w:pStyle w:val="Heading3"/>
      </w:pPr>
      <w:r>
        <w:t xml:space="preserve">Abstract</w:t>
      </w:r>
    </w:p>
    <w:p>
      <w:pPr>
        <w:pStyle w:val="FirstParagraph"/>
      </w:pPr>
      <w:r>
        <w:t xml:space="preserve">This paper explores the pivotal role of Mechanical Engineering within the rapidly evolving industrial landscape of Ivory Coast, specifically focusing on the economic hub of Abidjan. As West Africa’s leading economy, Ivory Coast is undergoing a significant transformation driven by infrastructure modernization, agricultural processing upgrades, and energy sector expansion. This study analyzes how mechanical engineers are essential catalysts in this transition. We examine current challenges regarding maintenance cultures and technological adoption in Abidjan’s ports and manufacturing zones. Furthermore, the paper proposes frameworks for integrating sustainable mechanical systems into urban planning and industrial processes. The findings suggest that strategic investment in mechanical engineering capabilities within Abidjan will not only enhance local productivity but also position Ivory Coast as a regional leader in green industrial technology.</w:t>
      </w:r>
    </w:p>
    <w:p>
      <w:pPr>
        <w:pStyle w:val="BodyText"/>
      </w:pPr>
      <w:r>
        <w:rPr>
          <w:bCs/>
          <w:b/>
        </w:rPr>
        <w:t xml:space="preserve">Keywords:</w:t>
      </w:r>
      <w:r>
        <w:t xml:space="preserve"> </w:t>
      </w:r>
      <w:r>
        <w:t xml:space="preserve">Mechanical Engineering, Ivory Coast, Abidjan, Industrial Development, Sustainable Manufacturing, Infrastructure Maintenance.</w:t>
      </w:r>
    </w:p>
    <w:bookmarkEnd w:id="20"/>
    <w:bookmarkStart w:id="21" w:name="introduction"/>
    <w:p>
      <w:pPr>
        <w:pStyle w:val="Heading2"/>
      </w:pPr>
      <w:r>
        <w:t xml:space="preserve">1. Introduction</w:t>
      </w:r>
    </w:p>
    <w:p>
      <w:pPr>
        <w:pStyle w:val="FirstParagraph"/>
      </w:pPr>
      <w:r>
        <w:t xml:space="preserve">The global paradigm of industrialization is shifting towards sustainability and efficiency. In West Africa, this shift presents unique opportunities for nations with robust economic growth trajectories. Among these, Ivory Coast stands out as a beacon of stability and progress. The capital city, Abidjan, serves as the engine room of this national economy. It is home to the largest port in West Africa by tonnage and hosts a significant percentage of the nation’s industrial output. However, realizing the full potential of Abidjan’s industrial capacity requires more than just capital investment; it demands specialized technical expertise.</w:t>
      </w:r>
    </w:p>
    <w:p>
      <w:pPr>
        <w:pStyle w:val="BodyText"/>
      </w:pPr>
      <w:r>
        <w:t xml:space="preserve">This conference paper argues that Mechanical Engineering is not merely a supporting discipline but a central pillar in the developmental strategy for Ivory Coast, Abidjan. The complexities of modern machinery, renewable energy integration, and efficient logistics require engineers who can adapt global best practices to local contexts. The purpose of this document is to delineate the specific contributions of mechanical engineers in optimizing industrial operations in Abidjan and to outline a roadmap for future professional development in this critical sector.</w:t>
      </w:r>
    </w:p>
    <w:bookmarkEnd w:id="21"/>
    <w:bookmarkStart w:id="25" w:name="Xe3c3564dca9934f80a1ae9cb5e78f186c847b18"/>
    <w:p>
      <w:pPr>
        <w:pStyle w:val="Heading2"/>
      </w:pPr>
      <w:r>
        <w:t xml:space="preserve">2. The Industrial Landscape of Ivory Coast, Abidjan</w:t>
      </w:r>
    </w:p>
    <w:p>
      <w:pPr>
        <w:pStyle w:val="FirstParagraph"/>
      </w:pPr>
      <w:r>
        <w:t xml:space="preserve">To understand the necessity of advanced mechanical engineering skills, one must first appreciate the economic context of Abidjan. The city is a cosmopolitan hub where traditional industries meet modern technological demands. Key sectors driving this demand include:</w:t>
      </w:r>
    </w:p>
    <w:bookmarkStart w:id="22" w:name="port-logistics-and-maritime-operations"/>
    <w:p>
      <w:pPr>
        <w:pStyle w:val="Heading3"/>
      </w:pPr>
      <w:r>
        <w:t xml:space="preserve">2.1 Port Logistics and Maritime Operations</w:t>
      </w:r>
    </w:p>
    <w:p>
      <w:pPr>
        <w:pStyle w:val="FirstParagraph"/>
      </w:pPr>
      <w:r>
        <w:t xml:space="preserve">The Port of Abidjan is the lifeline for trade in the ECOWAS region. Mechanical engineers play a crucial role in maintaining crane systems, conveyor belts, and heavy transport vehicles. As automation increases within the port to handle increasing container volumes, mechanical engineers are required to design predictive maintenance schedules that minimize downtime. The failure of a single crane due to poor mechanical upkeep can cause cascading delays across the entire supply chain.</w:t>
      </w:r>
    </w:p>
    <w:bookmarkEnd w:id="22"/>
    <w:bookmarkStart w:id="23" w:name="agro-industry-and-manufacturing"/>
    <w:p>
      <w:pPr>
        <w:pStyle w:val="Heading3"/>
      </w:pPr>
      <w:r>
        <w:t xml:space="preserve">2.2 Agro-Industry and Manufacturing</w:t>
      </w:r>
    </w:p>
    <w:p>
      <w:pPr>
        <w:pStyle w:val="FirstParagraph"/>
      </w:pPr>
      <w:r>
        <w:t xml:space="preserve">Ivory Coast is the world’s leading producer of cocoa, but value addition remains a challenge. Transforming raw agricultural products into finished goods requires sophisticated mechanical processing equipment. In Abidjan’s industrial zones, mechanical engineers are tasked with designing and maintaining extraction machinery, packaging lines, and energy-efficient heating systems for processing plants. The transition from manual processing to automated mechanization relies heavily on the proficiency of local engineering talent.</w:t>
      </w:r>
    </w:p>
    <w:bookmarkEnd w:id="23"/>
    <w:bookmarkStart w:id="24" w:name="energy-and-utilities"/>
    <w:p>
      <w:pPr>
        <w:pStyle w:val="Heading3"/>
      </w:pPr>
      <w:r>
        <w:t xml:space="preserve">2.3 Energy and Utilities</w:t>
      </w:r>
    </w:p>
    <w:p>
      <w:pPr>
        <w:pStyle w:val="FirstParagraph"/>
      </w:pPr>
      <w:r>
        <w:t xml:space="preserve">With a growing population, Abidjan faces increasing pressure on its energy grid. Mechanical engineers are integral to the operation and maintenance of power generation facilities, including thermal plants and emerging hydroelectric projects. They ensure that turbines operate at peak efficiency and that cooling systems function correctly in the tropical climate, which is prone to high humidity and heat.</w:t>
      </w:r>
    </w:p>
    <w:bookmarkEnd w:id="24"/>
    <w:bookmarkEnd w:id="25"/>
    <w:bookmarkStart w:id="29" w:name="X686d82807a9c133e37aa2d366535da9d49f8dff"/>
    <w:p>
      <w:pPr>
        <w:pStyle w:val="Heading2"/>
      </w:pPr>
      <w:r>
        <w:t xml:space="preserve">3. Challenges Facing Mechanical Engineering in Abidjan</w:t>
      </w:r>
    </w:p>
    <w:p>
      <w:pPr>
        <w:pStyle w:val="FirstParagraph"/>
      </w:pPr>
      <w:r>
        <w:t xml:space="preserve">Despite the clear opportunities, several hurdles impede the full realization of mechanical engineering potential in Ivory Coast, Abidjan.</w:t>
      </w:r>
    </w:p>
    <w:bookmarkStart w:id="26" w:name="the-maintenance-gap"/>
    <w:p>
      <w:pPr>
        <w:pStyle w:val="Heading3"/>
      </w:pPr>
      <w:r>
        <w:t xml:space="preserve">3.1 The Maintenance Gap</w:t>
      </w:r>
    </w:p>
    <w:p>
      <w:pPr>
        <w:pStyle w:val="FirstParagraph"/>
      </w:pPr>
      <w:r>
        <w:t xml:space="preserve">A prevalent issue in many developing economies is a "run-to-failure" mentality rather than proactive maintenance. In Abidjan, this often leads to shortened equipment lifespans and increased operational costs. Mechanical engineers must advocate for and implement Computerized Maintenance Management Systems (CMMS) that prioritize preventive care over reactive repairs.</w:t>
      </w:r>
    </w:p>
    <w:bookmarkEnd w:id="26"/>
    <w:bookmarkStart w:id="27" w:name="technology-transfer-and-skill-gaps"/>
    <w:p>
      <w:pPr>
        <w:pStyle w:val="Heading3"/>
      </w:pPr>
      <w:r>
        <w:t xml:space="preserve">3.2 Technology Transfer and Skill Gaps</w:t>
      </w:r>
    </w:p>
    <w:p>
      <w:pPr>
        <w:pStyle w:val="FirstParagraph"/>
      </w:pPr>
      <w:r>
        <w:t xml:space="preserve">While there is a growing number of engineering graduates in Ivory Coast, there is often a disconnect between academic curricula and industry needs. Many mechanical engineers are well-versed in theoretical physics but lack practical experience with modern CAD/CAM software, PLC programming, or IoT-enabled sensor integration. Bridging this gap requires stronger collaboration between universities like the Université Félix Houphouët-Boigny and private sector entities.</w:t>
      </w:r>
    </w:p>
    <w:bookmarkEnd w:id="27"/>
    <w:bookmarkStart w:id="28" w:name="supply-chain-dependencies"/>
    <w:p>
      <w:pPr>
        <w:pStyle w:val="Heading3"/>
      </w:pPr>
      <w:r>
        <w:t xml:space="preserve">3.2 Supply Chain Dependencies</w:t>
      </w:r>
    </w:p>
    <w:p>
      <w:pPr>
        <w:pStyle w:val="FirstParagraph"/>
      </w:pPr>
      <w:r>
        <w:t xml:space="preserve">Sourcing specialized mechanical components often requires importing parts from Europe or Asia, leading to long lead times. Local mechanical engineers must innovate by designing modular systems that allow for easier repair and adaptation using locally available materials where possible.</w:t>
      </w:r>
    </w:p>
    <w:bookmarkEnd w:id="28"/>
    <w:bookmarkEnd w:id="29"/>
    <w:bookmarkStart w:id="30" w:name="X4c38495599c7f4aaf8ee8626b96a6074f4a16ec"/>
    <w:p>
      <w:pPr>
        <w:pStyle w:val="Heading2"/>
      </w:pPr>
      <w:r>
        <w:t xml:space="preserve">4. Strategic Recommendations for Development</w:t>
      </w:r>
    </w:p>
    <w:p>
      <w:pPr>
        <w:pStyle w:val="FirstParagraph"/>
      </w:pPr>
      <w:r>
        <w:t xml:space="preserve">To strengthen the role of Mechanical Engineering in Ivory Coast, Abidjan, we propose the following strategic actions:</w:t>
      </w:r>
    </w:p>
    <w:p>
      <w:pPr>
        <w:numPr>
          <w:ilvl w:val="0"/>
          <w:numId w:val="1001"/>
        </w:numPr>
        <w:pStyle w:val="Compact"/>
      </w:pPr>
      <w:r>
        <w:rPr>
          <w:bCs/>
          <w:b/>
        </w:rPr>
        <w:t xml:space="preserve">Promotion of Green Mechanical Solutions:</w:t>
      </w:r>
      <w:r>
        <w:t xml:space="preserve"> </w:t>
      </w:r>
      <w:r>
        <w:t xml:space="preserve">Engineers should prioritize energy-efficient designs. For instance, retrofitting HVAC systems in Abidjan’s growing skyscrapers with smart controls can significantly reduce carbon footprints and operational costs.</w:t>
      </w:r>
    </w:p>
    <w:p>
      <w:pPr>
        <w:numPr>
          <w:ilvl w:val="0"/>
          <w:numId w:val="1001"/>
        </w:numPr>
        <w:pStyle w:val="Compact"/>
      </w:pPr>
      <w:r>
        <w:rPr>
          <w:bCs/>
          <w:b/>
        </w:rPr>
        <w:t xml:space="preserve">Vocational Training Partnerships:</w:t>
      </w:r>
      <w:r>
        <w:t xml:space="preserve"> </w:t>
      </w:r>
      <w:r>
        <w:t xml:space="preserve">Establish apprenticeship programs where senior mechanical engineers mentor younger professionals on-site. This hands-on approach is vital for mastering the nuances of heavy machinery operation in tropical environments.</w:t>
      </w:r>
    </w:p>
    <w:p>
      <w:pPr>
        <w:numPr>
          <w:ilvl w:val="0"/>
          <w:numId w:val="1001"/>
        </w:numPr>
        <w:pStyle w:val="Compact"/>
      </w:pPr>
      <w:r>
        <w:rPr>
          <w:bCs/>
          <w:b/>
        </w:rPr>
        <w:t xml:space="preserve">Digital Integration:</w:t>
      </w:r>
      <w:r>
        <w:t xml:space="preserve"> </w:t>
      </w:r>
      <w:r>
        <w:t xml:space="preserve">Encourage the adoption of digital twins in major industrial facilities. By creating virtual models of physical assets, mechanical engineers can simulate failures and optimize performance without risking actual production lines.</w:t>
      </w:r>
    </w:p>
    <w:p>
      <w:pPr>
        <w:numPr>
          <w:ilvl w:val="0"/>
          <w:numId w:val="1001"/>
        </w:numPr>
        <w:pStyle w:val="Compact"/>
      </w:pPr>
      <w:r>
        <w:rPr>
          <w:bCs/>
          <w:b/>
        </w:rPr>
        <w:t xml:space="preserve">Policymaking Advocacy:</w:t>
      </w:r>
      <w:r>
        <w:t xml:space="preserve"> </w:t>
      </w:r>
      <w:r>
        <w:t xml:space="preserve">Mechanical engineering bodies must work with the Ivorian government to set stricter standards for equipment efficiency and safety. Regulatory frameworks should incentivize companies that invest in local engineering capacity.</w:t>
      </w:r>
    </w:p>
    <w:bookmarkEnd w:id="30"/>
    <w:bookmarkStart w:id="31" w:name="X869230a44b31cc276e07236b831ce8532e79c81"/>
    <w:p>
      <w:pPr>
        <w:pStyle w:val="Heading2"/>
      </w:pPr>
      <w:r>
        <w:t xml:space="preserve">5. Case Study: Modernizing a Manufacturing Hub</w:t>
      </w:r>
    </w:p>
    <w:p>
      <w:pPr>
        <w:pStyle w:val="FirstParagraph"/>
      </w:pPr>
      <w:r>
        <w:t xml:space="preserve">A recent initiative in an industrial zone of Abidjan illustrates the impact of mechanical engineering intervention. A local textile manufacturer was facing frequent breakdowns in their weaving machines due to overheating and dust accumulation—a common issue in the region. Mechanical engineers conducted a comprehensive audit, redesigning the ventilation systems and installing automated lubrication points. This intervention reduced downtime by 40% and extended machinery life by five years. This case study underscores how targeted mechanical engineering solutions can yield immediate economic benefits.</w:t>
      </w:r>
    </w:p>
    <w:bookmarkEnd w:id="31"/>
    <w:bookmarkStart w:id="32" w:name="conclusion"/>
    <w:p>
      <w:pPr>
        <w:pStyle w:val="Heading2"/>
      </w:pPr>
      <w:r>
        <w:t xml:space="preserve">6. Conclusion</w:t>
      </w:r>
    </w:p>
    <w:p>
      <w:pPr>
        <w:pStyle w:val="FirstParagraph"/>
      </w:pPr>
      <w:r>
        <w:t xml:space="preserve">The trajectory of Ivory Coast, Abidjan, towards becoming a regional industrial powerhouse is inextricably linked to the strength of its mechanical engineering sector. As the city continues to grow and modernize, the demand for skilled engineers who can manage complex systems, implement sustainable practices, and solve local problems will only intensify. It is imperative that stakeholders—government bodies, educational institutions, and private enterprises—collaborate to elevate the status of mechanical engineering in Abidjan.</w:t>
      </w:r>
    </w:p>
    <w:p>
      <w:pPr>
        <w:pStyle w:val="BodyText"/>
      </w:pPr>
      <w:r>
        <w:t xml:space="preserve">By addressing maintenance gaps, enhancing technical training, and promoting innovation in green technology, Ivory Coast can harness the full potential of its mechanical engineers. This will not only drive economic growth but also contribute to the sustainable development goals of the nation. The future of Abidjan’s industry depends on it.</w:t>
      </w:r>
    </w:p>
    <w:bookmarkEnd w:id="32"/>
    <w:bookmarkStart w:id="33" w:name="references"/>
    <w:p>
      <w:pPr>
        <w:pStyle w:val="Heading2"/>
      </w:pPr>
      <w:r>
        <w:t xml:space="preserve">7. References</w:t>
      </w:r>
    </w:p>
    <w:p>
      <w:pPr>
        <w:pStyle w:val="FirstParagraph"/>
      </w:pPr>
      <w:r>
        <w:t xml:space="preserve">[1] World Bank Group. (2022). *Ivory Coast Economic Update: Powering Growth Through Infrastructure.* Washington, DC.</w:t>
      </w:r>
    </w:p>
    <w:p>
      <w:pPr>
        <w:pStyle w:val="BodyText"/>
      </w:pPr>
      <w:r>
        <w:t xml:space="preserve">[2] Ministère de l’Industrie et du Commerce de la Côte d’Ivoire. (2021). *Rapport Annuel sur le Secteur Industriel Abidjanais.*</w:t>
      </w:r>
    </w:p>
    <w:p>
      <w:pPr>
        <w:pStyle w:val="BodyText"/>
      </w:pPr>
      <w:r>
        <w:t xml:space="preserve">[3] Smith, J., &amp; Diallo, A. (2020). "Challenges in Maintenance Management in West African Ports." *Journal of Engineering Management*, 15(3), 45-60.</w:t>
      </w:r>
    </w:p>
    <w:p>
      <w:pPr>
        <w:pStyle w:val="BodyText"/>
      </w:pPr>
      <w:r>
        <w:t xml:space="preserve">[4] United Nations Industrial Development Organization (UNIDO). (2019). *Industrial Development Report: Sustainable Manufacturing in Emerging Economies.* Vienna.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the Context of Industrial Development: A Case Study for Ivory Coast, Abidjan</dc:title>
  <dc:creator/>
  <dc:language>en</dc:language>
  <cp:keywords/>
  <dcterms:created xsi:type="dcterms:W3CDTF">2026-07-29T12:22:10Z</dcterms:created>
  <dcterms:modified xsi:type="dcterms:W3CDTF">2026-07-29T12:22:10Z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