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Nepal</w:t>
      </w:r>
      <w:r>
        <w:t xml:space="preserve"> </w:t>
      </w:r>
      <w:r>
        <w:t xml:space="preserve">Kathmandu:</w:t>
      </w:r>
      <w:r>
        <w:t xml:space="preserve"> </w:t>
      </w:r>
      <w:r>
        <w:t xml:space="preserve">Bridging</w:t>
      </w:r>
      <w:r>
        <w:t xml:space="preserve"> </w:t>
      </w:r>
      <w:r>
        <w:t xml:space="preserve">Traditional</w:t>
      </w:r>
      <w:r>
        <w:t xml:space="preserve"> </w:t>
      </w:r>
      <w:r>
        <w:t xml:space="preserve">Heritage</w:t>
      </w:r>
      <w:r>
        <w:t xml:space="preserve"> </w:t>
      </w:r>
      <w:r>
        <w:t xml:space="preserve">and</w:t>
      </w:r>
      <w:r>
        <w:t xml:space="preserve"> </w:t>
      </w:r>
      <w:r>
        <w:t xml:space="preserve">Modern</w:t>
      </w:r>
      <w:r>
        <w:t xml:space="preserve"> </w:t>
      </w:r>
      <w:r>
        <w:t xml:space="preserve">Innovation</w:t>
      </w:r>
    </w:p>
    <w:bookmarkStart w:id="29" w:name="X10489e3a664f2f9dd25215e5bd460dc4a08667d"/>
    <w:p>
      <w:pPr>
        <w:pStyle w:val="Heading1"/>
      </w:pPr>
      <w:r>
        <w:t xml:space="preserve">The Evolving Role of the Mechanical Engineer in Nepal Kathmandu: Bridging Traditional Heritage and Modern Innovation</w:t>
      </w:r>
    </w:p>
    <w:p>
      <w:pPr>
        <w:pStyle w:val="FirstParagraph"/>
      </w:pPr>
      <w:r>
        <w:rPr>
          <w:bCs/>
          <w:b/>
        </w:rPr>
        <w:t xml:space="preserve">A Conference Paper Submitted for the International Symposium on Engineering Development in South Asia</w:t>
      </w:r>
    </w:p>
    <w:p>
      <w:pPr>
        <w:pStyle w:val="BodyText"/>
      </w:pPr>
      <w:r>
        <w:rPr>
          <w:iCs/>
          <w:i/>
        </w:rPr>
        <w:t xml:space="preserve">Kathmandu, Nepal</w:t>
      </w:r>
    </w:p>
    <w:bookmarkStart w:id="20" w:name="abstract"/>
    <w:p>
      <w:pPr>
        <w:pStyle w:val="Heading2"/>
      </w:pPr>
      <w:r>
        <w:t xml:space="preserve">Abstract</w:t>
      </w:r>
    </w:p>
    <w:p>
      <w:pPr>
        <w:pStyle w:val="FirstParagraph"/>
      </w:pPr>
      <w:r>
        <w:t xml:space="preserve">This paper examines the critical and multifaceted role of the mechanical engineer within the unique socio-economic and geographical context of Nepal Kathmandu. As a rapidly urbanizing metropolis nestled in a seismically active zone, Kathmandu presents distinct challenges regarding infrastructure resilience, energy transition, and manufacturing development. This study argues that the modern mechanical engineer in this region must transcend traditional technical competencies to become agents of sustainable urban planning and disaster-resilient design. By analyzing case studies related to hydroelectric power implementation, seismic retrofitting of industrial structures, and the integration of renewable energy technologies, this paper highlights how mechanical engineering principles are being adapted to serve the specific needs of Nepal Kathmandu. The findings suggest that a hybrid approach, combining indigenous knowledge with advanced computational modeling and sustainable material science, is essential for future growth.</w:t>
      </w:r>
    </w:p>
    <w:bookmarkEnd w:id="20"/>
    <w:bookmarkStart w:id="21" w:name="introduction"/>
    <w:p>
      <w:pPr>
        <w:pStyle w:val="Heading2"/>
      </w:pPr>
      <w:r>
        <w:t xml:space="preserve">1. Introduction</w:t>
      </w:r>
    </w:p>
    <w:p>
      <w:pPr>
        <w:pStyle w:val="FirstParagraph"/>
      </w:pPr>
      <w:r>
        <w:t xml:space="preserve">The Kingdom of Nepal has long been recognized for its breathtaking topography and rich cultural heritage. However, the capital city, known globally as Nepal Kathmandu, stands at a crossroads of modernization and preservation. The rapid expansion of the metropolitan area has placed unprecedented stress on existing infrastructure systems. In this complex environment, the mechanical engineer plays a pivotal role not merely as a designer of machinery or systems, but as a crucial stakeholder in urban resilience and sustainable development.</w:t>
      </w:r>
    </w:p>
    <w:p>
      <w:pPr>
        <w:pStyle w:val="BodyText"/>
      </w:pPr>
      <w:r>
        <w:t xml:space="preserve">Nepal Kathmandu is characterized by high population density, narrow winding streets that impede large-scale logistics, and a vulnerability to natural disasters, particularly earthquakes. For the mechanical engineer operating in this context, the challenges are distinct from those found in flatland industrial hubs or technologically saturated western markets. The mandate extends beyond efficiency and cost-reduction; it encompasses safety, adaptability to seismic loads, and environmental sustainability. This paper explores how these professionals navigate these constraints to drive progress.</w:t>
      </w:r>
    </w:p>
    <w:bookmarkEnd w:id="21"/>
    <w:bookmarkStart w:id="22" w:name="X3c55b3e6588aed3fd195d39bb622d22700c235e"/>
    <w:p>
      <w:pPr>
        <w:pStyle w:val="Heading2"/>
      </w:pPr>
      <w:r>
        <w:t xml:space="preserve">2. Seismic Resilience and Structural Integrity</w:t>
      </w:r>
    </w:p>
    <w:p>
      <w:pPr>
        <w:pStyle w:val="FirstParagraph"/>
      </w:pPr>
      <w:r>
        <w:t xml:space="preserve">The most defining challenge for any engineer in Nepal Kathmandu is the region's high seismic activity. The 2015 Gorkha earthquake served as a harsh reminder of the vulnerability of both residential and industrial structures. For the mechanical engineer, this implies a rigorous focus on vibration analysis, dynamic load assessment, and material fatigue.</w:t>
      </w:r>
    </w:p>
    <w:p>
      <w:pPr>
        <w:pStyle w:val="BodyText"/>
      </w:pPr>
      <w:r>
        <w:t xml:space="preserve">In Nepal Kathmandu, mechanical engineers are increasingly collaborating with civil engineers to ensure that heavy machinery installations—such as those in hydropower plants located near the valley or industrial boilers in manufacturing units—are secured against seismic shocks. The design of base isolators and damping systems, traditionally reserved for high-rise buildings in tectonically active zones like California or Japan, is now being adapted for smaller-scale mechanical systems across Nepal Kathmandu. This integration ensures that critical infrastructure remains operational even after significant ground motion, a vital consideration for emergency response and economic continuity.</w:t>
      </w:r>
    </w:p>
    <w:bookmarkEnd w:id="22"/>
    <w:bookmarkStart w:id="23" w:name="X8d730abf46d84ce658443244178986e957b3d3f"/>
    <w:p>
      <w:pPr>
        <w:pStyle w:val="Heading2"/>
      </w:pPr>
      <w:r>
        <w:t xml:space="preserve">3. Energy Transition and Hydropower Integration</w:t>
      </w:r>
    </w:p>
    <w:p>
      <w:pPr>
        <w:pStyle w:val="FirstParagraph"/>
      </w:pPr>
      <w:r>
        <w:t xml:space="preserve">Nepal possesses immense hydropower potential, yet Nepal Kathmandu itself faces frequent energy deficits due to transmission losses and inefficient distribution systems. The mechanical engineer is at the forefront of this transition. In the context of Nepal Kathmandu, the focus is shifting from large-scale dam construction to micro-hydro installations and efficient grid integration.</w:t>
      </w:r>
    </w:p>
    <w:p>
      <w:pPr>
        <w:pStyle w:val="BodyText"/>
      </w:pPr>
      <w:r>
        <w:t xml:space="preserve">Mechanical engineers are tasked with optimizing turbine efficiency for small-scale run-of-river projects, which are environmentally less intrusive than large dams. Furthermore, in the capital city of Nepal Kathmandu, there is a growing demand for waste-to-energy solutions. Mechanical engineers are designing and implementing incineration systems that can handle the municipal solid waste crisis plaguing Nepal Kathmandu. These systems require precise thermal engineering to minimize emissions while maximizing energy recovery, aligning with global sustainability goals while addressing local sanitation issues.</w:t>
      </w:r>
    </w:p>
    <w:bookmarkEnd w:id="23"/>
    <w:bookmarkStart w:id="24" w:name="X6065ea3ef554337936767ebfc94e16f08ec2a92"/>
    <w:p>
      <w:pPr>
        <w:pStyle w:val="Heading2"/>
      </w:pPr>
      <w:r>
        <w:t xml:space="preserve">4. Sustainable Manufacturing and Local Industry</w:t>
      </w:r>
    </w:p>
    <w:p>
      <w:pPr>
        <w:pStyle w:val="FirstParagraph"/>
      </w:pPr>
      <w:r>
        <w:t xml:space="preserve">The industrial sector in Nepal Kathmandu is largely composed of small and medium enterprises (SMEs). These entities often lack the capital for state-of-the-art automation. Therefore, the mechanical engineer in this region acts as an innovator, adapting low-cost, robust machinery that can be maintained locally. There is a growing trend toward "frugal engineering," where simplicity and reliability are prioritized over complexity.</w:t>
      </w:r>
    </w:p>
    <w:p>
      <w:pPr>
        <w:pStyle w:val="BodyText"/>
      </w:pPr>
      <w:r>
        <w:t xml:space="preserve">In Nepal Kathmandu, sectors such as food processing and traditional craftsmanship are being modernized through mechanical interventions. For instance, automated tea processing machines tailored to the specific humidity and temperature conditions of the region allow local producers to compete in international markets. Mechanical engineers are also leading efforts in energy auditing for factories in Nepal Kathmandu, identifying inefficiencies in HVAC systems and compressed air networks that result significant energy waste.</w:t>
      </w:r>
    </w:p>
    <w:bookmarkEnd w:id="24"/>
    <w:bookmarkStart w:id="25" w:name="transportation-and-urban-mobility"/>
    <w:p>
      <w:pPr>
        <w:pStyle w:val="Heading2"/>
      </w:pPr>
      <w:r>
        <w:t xml:space="preserve">5. Transportation and Urban Mobility</w:t>
      </w:r>
    </w:p>
    <w:p>
      <w:pPr>
        <w:pStyle w:val="FirstParagraph"/>
      </w:pPr>
      <w:r>
        <w:t xml:space="preserve">Traffic congestion is a hallmark of life in Nepal Kathmandu. While the solution often falls under civil engineering (road building), the mechanical aspect is crucial in vehicle maintenance, emission control, and the emerging field of electric mobility. The importation of second-hand vehicles poses environmental challenges due to older engine technologies lacking modern emission controls.</w:t>
      </w:r>
    </w:p>
    <w:p>
      <w:pPr>
        <w:pStyle w:val="BodyText"/>
      </w:pPr>
      <w:r>
        <w:t xml:space="preserve">Mechanical engineers in Nepal Kathmandu are increasingly involved in retrofitting programs that upgrade old engines or convert them to run on cleaner fuels like electricity or CNG (Compressed Natural Gas). Additionally, as the government explores mass transit systems, mechanical engineers are tasked with the design and maintenance of bus fleets and metro rail components suitable for high-altitude operations. The unique atmospheric conditions at the altitude of Nepal Kathmandu affect engine performance, requiring specialized tuning and material selections to prevent overheating and ensure longevity.</w:t>
      </w:r>
    </w:p>
    <w:bookmarkEnd w:id="25"/>
    <w:bookmarkStart w:id="26" w:name="X4c0ac08c17e67663928906277d066c1351441c0"/>
    <w:p>
      <w:pPr>
        <w:pStyle w:val="Heading2"/>
      </w:pPr>
      <w:r>
        <w:t xml:space="preserve">6. Challenges in Education and Professional Development</w:t>
      </w:r>
    </w:p>
    <w:p>
      <w:pPr>
        <w:pStyle w:val="FirstParagraph"/>
      </w:pPr>
      <w:r>
        <w:t xml:space="preserve">To fully realize the potential of mechanical engineering in Nepal Kathmandu, there is a pressing need for updated educational curricula. Traditional engineering programs often lag behind global technological advancements. Institutions in Nepal Kathmandu are beginning to incorporate courses on finite element analysis (FEA), computational fluid dynamics (CFD), and renewable energy systems into their core mechanical engineering degrees.</w:t>
      </w:r>
    </w:p>
    <w:p>
      <w:pPr>
        <w:pStyle w:val="BodyText"/>
      </w:pPr>
      <w:r>
        <w:t xml:space="preserve">However, access to advanced laboratory equipment remains a hurdle for many students in Nepal Kathmandu. Bridging this gap requires collaboration between academia and industry. Professional bodies in Nepal Kathmandu are organizing workshops and seminars to upskill existing engineers, ensuring they remain competent in digital manufacturing techniques like 3D printing and CNC machining, which are slowly gaining traction in the region.</w:t>
      </w:r>
    </w:p>
    <w:bookmarkEnd w:id="26"/>
    <w:bookmarkStart w:id="27" w:name="conclusion"/>
    <w:p>
      <w:pPr>
        <w:pStyle w:val="Heading2"/>
      </w:pPr>
      <w:r>
        <w:t xml:space="preserve">7. Conclusion</w:t>
      </w:r>
    </w:p>
    <w:p>
      <w:pPr>
        <w:pStyle w:val="FirstParagraph"/>
      </w:pPr>
      <w:r>
        <w:t xml:space="preserve">The role of the mechanical engineer in Nepal Kathmandu is undergoing a profound transformation. No longer limited to static design and maintenance, these professionals are now integral to solving complex urban challenges related to seismic safety, energy security, waste management, and sustainable transport. The context of Nepal Kathmandu demands a unique blend of technical expertise and adaptive creativity.</w:t>
      </w:r>
    </w:p>
    <w:p>
      <w:pPr>
        <w:pStyle w:val="BodyText"/>
      </w:pPr>
      <w:r>
        <w:t xml:space="preserve">As Nepal Kathmandu continues its journey toward becoming a modern metropolis while preserving its cultural identity, the mechanical engineer must serve as the bridge between tradition and innovation. By focusing on resilience, sustainability, and local relevance, mechanical engineers can significantly contribute to the socio-economic development of Nepal Kathmandu. Future research should focus on developing localized standards for green building technologies and expanding partnerships with international institutions to facilitate knowledge transfer for engineers in Nepal Kathmandu.</w:t>
      </w:r>
    </w:p>
    <w:bookmarkEnd w:id="27"/>
    <w:bookmarkStart w:id="28" w:name="references"/>
    <w:p>
      <w:pPr>
        <w:pStyle w:val="Heading2"/>
      </w:pPr>
      <w:r>
        <w:t xml:space="preserve">8. References</w:t>
      </w:r>
    </w:p>
    <w:p>
      <w:pPr>
        <w:pStyle w:val="FirstParagraph"/>
      </w:pPr>
      <w:r>
        <w:rPr>
          <w:iCs/>
          <w:i/>
        </w:rPr>
        <w:t xml:space="preserve">[1] National Planning Commission, "Nepal: A Vision 2030," Government of Nepal, Kathmandu.</w:t>
      </w:r>
    </w:p>
    <w:p>
      <w:pPr>
        <w:pStyle w:val="BodyText"/>
      </w:pPr>
      <w:r>
        <w:rPr>
          <w:iCs/>
          <w:i/>
        </w:rPr>
        <w:t xml:space="preserve">[2] Shrestha, R., et al. "Seismic Vulnerability of Industrial Structures in the Kathmandu Valley." Journal of Earthquake Engineering, 2018.</w:t>
      </w:r>
    </w:p>
    <w:p>
      <w:pPr>
        <w:pStyle w:val="BodyText"/>
      </w:pPr>
      <w:r>
        <w:rPr>
          <w:iCs/>
          <w:i/>
        </w:rPr>
        <w:t xml:space="preserve">[3] World Bank Group. "Nepal Development Update: Navigating the Pandemic and Beyond," Washington, DC.</w:t>
      </w:r>
    </w:p>
    <w:p>
      <w:pPr>
        <w:pStyle w:val="BodyText"/>
      </w:pPr>
      <w:r>
        <w:rPr>
          <w:iCs/>
          <w:i/>
        </w:rPr>
        <w:t xml:space="preserve">[4] Institute of Engineers Nepal. "Annual Report on Engineering Practices in Urban Development," Lalitpur, Nepal.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Mechanical Engineer in Nepal Kathmandu: Bridging Traditional Heritage and Modern Innovation</dc:title>
  <dc:creator/>
  <dc:language>en</dc:language>
  <cp:keywords/>
  <dcterms:created xsi:type="dcterms:W3CDTF">2026-07-29T03:51:15Z</dcterms:created>
  <dcterms:modified xsi:type="dcterms:W3CDTF">2026-07-29T03:51:15Z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