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Bridging</w:t>
      </w:r>
      <w:r>
        <w:t xml:space="preserve"> </w:t>
      </w:r>
      <w:r>
        <w:t xml:space="preserve">Traditional</w:t>
      </w:r>
      <w:r>
        <w:t xml:space="preserve"> </w:t>
      </w:r>
      <w:r>
        <w:t xml:space="preserve">Industry</w:t>
      </w:r>
      <w:r>
        <w:t xml:space="preserve"> </w:t>
      </w:r>
      <w:r>
        <w:t xml:space="preserve">and</w:t>
      </w:r>
      <w:r>
        <w:t xml:space="preserve"> </w:t>
      </w:r>
      <w:r>
        <w:t xml:space="preserve">Smart</w:t>
      </w:r>
      <w:r>
        <w:t xml:space="preserve"> </w:t>
      </w:r>
      <w:r>
        <w:t xml:space="preserve">Manufacturing</w:t>
      </w:r>
    </w:p>
    <w:bookmarkStart w:id="33" w:name="Xae1dae6c988a284f7dab98f7aef4cbf932319e8"/>
    <w:p>
      <w:pPr>
        <w:pStyle w:val="Heading1"/>
      </w:pPr>
      <w:r>
        <w:t xml:space="preserve">The Role of the Mechatronics Engineer in Brazil Rio de Janeiro: Bridging Traditional Industry and Smart Manufacturing</w:t>
      </w:r>
    </w:p>
    <w:p>
      <w:pPr>
        <w:pStyle w:val="FirstParagraph"/>
      </w:pPr>
      <w:r>
        <w:rPr>
          <w:bCs/>
          <w:b/>
        </w:rPr>
        <w:t xml:space="preserve">Author:</w:t>
      </w:r>
      <w:r>
        <w:t xml:space="preserve"> </w:t>
      </w:r>
      <w:r>
        <w:t xml:space="preserve">Technical Review Committee on Industrial Engineering</w:t>
      </w:r>
      <w:r>
        <w:br/>
      </w:r>
      <w:r>
        <w:rPr>
          <w:iCs/>
          <w:i/>
        </w:rPr>
        <w:t xml:space="preserve">Institutional Affiliation: Institute for Advanced Technological Studies, Brazil Rio de Janeiro</w:t>
      </w:r>
    </w:p>
    <w:bookmarkStart w:id="20" w:name="abstract"/>
    <w:p>
      <w:pPr>
        <w:pStyle w:val="Heading2"/>
      </w:pPr>
      <w:r>
        <w:t xml:space="preserve">Abstract</w:t>
      </w:r>
    </w:p>
    <w:p>
      <w:pPr>
        <w:pStyle w:val="FirstParagraph"/>
      </w:pPr>
      <w:r>
        <w:t xml:space="preserve">This paper explores the evolving critical role of the Mechatronics Engineer within the unique industrial and economic landscape of Brazil Rio de Janeiro. As a global hub for offshore energy, automotive manufacturing, and emerging smart technologies, Brazil Rio de Janeiro presents a complex environment requiring multidisciplinary expertise. We analyze how Mechatronics Engineers serve as vital connectors between mechanical systems, electronic controls, and software intelligence. Furthermore, we examine the specific challenges faced by professionals in this sector within Brazil Rio de Janeiro regarding infrastructure modernization and workforce training. The study concludes that strategic integration of mechatronic solutions is essential for sustaining industrial competitiveness in the region.</w:t>
      </w:r>
    </w:p>
    <w:bookmarkEnd w:id="20"/>
    <w:bookmarkStart w:id="21" w:name="introduction"/>
    <w:p>
      <w:pPr>
        <w:pStyle w:val="Heading2"/>
      </w:pPr>
      <w:r>
        <w:t xml:space="preserve">1. Introduction</w:t>
      </w:r>
    </w:p>
    <w:p>
      <w:pPr>
        <w:pStyle w:val="FirstParagraph"/>
      </w:pPr>
      <w:r>
        <w:t xml:space="preserve">The intersection of mechanical engineering, electronics, computer science, and telecommunications has given rise to one of the most dynamic professions of the 21st century: Mechatronics. In many developing economies, the adoption of Industry 4.0 standards is not merely an option but a necessity for global competitiveness. Nowhere is this transition more palpable than in Brazil Rio de Janeiro, a state with deep historical roots in heavy industry and offshore oil extraction but also striving to position itself as a leader in digital transformation.</w:t>
      </w:r>
    </w:p>
    <w:p>
      <w:pPr>
        <w:pStyle w:val="BodyText"/>
      </w:pPr>
      <w:r>
        <w:t xml:space="preserve">This conference paper aims to elucidate the specific responsibilities, challenges, and opportunities associated with the profession of Mechatronics Engineer within the geographical and economic context of Brazil Rio de Janeiro. By analyzing local industrial trends, we highlight why this specialized professional profile is indispensable for modernizing infrastructure in one of Latin America’s most significant economic centers.</w:t>
      </w:r>
    </w:p>
    <w:bookmarkEnd w:id="21"/>
    <w:bookmarkStart w:id="22" w:name="X36e9c4d931296ccd0ba6d7cc15e4c07a477029f"/>
    <w:p>
      <w:pPr>
        <w:pStyle w:val="Heading2"/>
      </w:pPr>
      <w:r>
        <w:t xml:space="preserve">2. The Socio-Industrial Context of Brazil Rio de Janeiro</w:t>
      </w:r>
    </w:p>
    <w:p>
      <w:pPr>
        <w:pStyle w:val="FirstParagraph"/>
      </w:pPr>
      <w:r>
        <w:t xml:space="preserve">Brazil Rio de Janeiro has long been the heart of Brazil's industrial sector, particularly known for its robust automotive industry and its dominance in deep-water offshore oil production. However, the region faces significant pressure to adapt to sustainable practices and digital automation. The transition from traditional mechanical maintenance to predictive, data-driven maintenance requires a workforce that understands both physical machinery and digital protocols.</w:t>
      </w:r>
    </w:p>
    <w:p>
      <w:pPr>
        <w:pStyle w:val="BodyText"/>
      </w:pPr>
      <w:r>
        <w:t xml:space="preserve">In Brazil Rio de Janeiro, industries are increasingly seeking solutions that reduce downtime and increase efficiency. It is here that the Mechatronics Engineer becomes a pivotal figure. Unlike traditional mechanical engineers who may focus solely on structural integrity or kinematics, the Mechatronics Engineer in this region must possess a holistic view of integrated systems.</w:t>
      </w:r>
    </w:p>
    <w:bookmarkEnd w:id="22"/>
    <w:bookmarkStart w:id="25" w:name="X792634761d4022314f2d505ca81d322b01593aa"/>
    <w:p>
      <w:pPr>
        <w:pStyle w:val="Heading2"/>
      </w:pPr>
      <w:r>
        <w:t xml:space="preserve">3. Defining the Competencies of the Modern Mechatronics Engineer</w:t>
      </w:r>
    </w:p>
    <w:p>
      <w:pPr>
        <w:pStyle w:val="FirstParagraph"/>
      </w:pPr>
      <w:r>
        <w:t xml:space="preserve">The profile of a Mechatronics Engineer is inherently interdisciplinary. In the context of Brazil Rio de Janeiro, these professionals are often described as "T-shaped" employees—possessing deep knowledge in one area (such as control systems) and broad competency across mechanics, electronics, and software.</w:t>
      </w:r>
    </w:p>
    <w:bookmarkStart w:id="23" w:name="integration-of-cyber-physical-systems"/>
    <w:p>
      <w:pPr>
        <w:pStyle w:val="Heading3"/>
      </w:pPr>
      <w:r>
        <w:t xml:space="preserve">3.1 Integration of Cyber-Physical Systems</w:t>
      </w:r>
    </w:p>
    <w:p>
      <w:pPr>
        <w:pStyle w:val="FirstParagraph"/>
      </w:pPr>
      <w:r>
        <w:t xml:space="preserve">A primary function of the Mechatronics Engineer is the design and maintenance of Cyber-Physical Systems (CPS). In Brazil Rio de Janeiro’s offshore platforms, for instance, sensors embedded in drilling equipment transmit real-time data to central control rooms. The engineer must ensure that this data flow is seamless, secure, and actionable. This requires proficiency in Industrial Internet of Things (IIoT) technologies.</w:t>
      </w:r>
    </w:p>
    <w:bookmarkEnd w:id="23"/>
    <w:bookmarkStart w:id="24" w:name="automation-and-robotics"/>
    <w:p>
      <w:pPr>
        <w:pStyle w:val="Heading3"/>
      </w:pPr>
      <w:r>
        <w:t xml:space="preserve">3.2 Automation and Robotics</w:t>
      </w:r>
    </w:p>
    <w:p>
      <w:pPr>
        <w:pStyle w:val="FirstParagraph"/>
      </w:pPr>
      <w:r>
        <w:t xml:space="preserve">The automotive sector in Brazil Rio de Janeiro has heavily invested in robotics for assembly lines. The Mechatronics Engineer is responsible for programming, calibrating, and troubleshooting these robotic arms. They must bridge the gap between the hardware manufacturers' specifications and the specific production needs of local factories, ensuring that automation enhances productivity without compromising safety.</w:t>
      </w:r>
    </w:p>
    <w:p>
      <w:pPr>
        <w:pStyle w:val="BodyText"/>
      </w:pPr>
      <w:r>
        <w:t xml:space="preserve">3.3 Control Theory and Signal Processing</w:t>
      </w:r>
    </w:p>
    <w:p>
      <w:pPr>
        <w:pStyle w:val="BodyText"/>
      </w:pPr>
      <w:r>
        <w:t xml:space="preserve">Mechatronics Engineers apply advanced control algorithms to stabilize unstable systems. Whether it is stabilizing a vessel in rough seas or controlling the temperature of a chemical reactor, the ability to design feedback loops is crucial. In Brazil Rio de Janeiro, where environmental conditions can be harsh and variable, robust control systems are vital for operational continuity.</w:t>
      </w:r>
    </w:p>
    <w:bookmarkEnd w:id="24"/>
    <w:bookmarkEnd w:id="25"/>
    <w:bookmarkStart w:id="26" w:name="X66fa069d36faf02cc027e003defecdf4917492f"/>
    <w:p>
      <w:pPr>
        <w:pStyle w:val="Heading2"/>
      </w:pPr>
      <w:r>
        <w:t xml:space="preserve">4. Challenges Faced by Mechatronics Engineers in Brazil Rio de Janeiro</w:t>
      </w:r>
    </w:p>
    <w:p>
      <w:pPr>
        <w:pStyle w:val="FirstParagraph"/>
      </w:pPr>
      <w:r>
        <w:t xml:space="preserve">Despite the clear demand for these professionals, several challenges hinder their full potential in Brazil Rio de Janeiro.</w:t>
      </w:r>
    </w:p>
    <w:p>
      <w:pPr>
        <w:numPr>
          <w:ilvl w:val="0"/>
          <w:numId w:val="1001"/>
        </w:numPr>
        <w:pStyle w:val="Compact"/>
      </w:pPr>
      <w:r>
        <w:rPr>
          <w:bCs/>
          <w:b/>
        </w:rPr>
        <w:t xml:space="preserve">Educational Gap:</w:t>
      </w:r>
      <w:r>
        <w:br/>
      </w:r>
      <w:r>
        <w:t xml:space="preserve">The rapid evolution of technology often outpaces university curricula. Mechatronics Engineers in Brazil Rio de Janeiro must engage in continuous professional development to stay current with advancements in AI, machine learning, and cloud computing.</w:t>
      </w:r>
    </w:p>
    <w:p>
      <w:pPr>
        <w:numPr>
          <w:ilvl w:val="0"/>
          <w:numId w:val="1001"/>
        </w:numPr>
        <w:pStyle w:val="Compact"/>
      </w:pPr>
      <w:r>
        <w:rPr>
          <w:bCs/>
          <w:b/>
        </w:rPr>
        <w:t xml:space="preserve">Infrastructure Limitations:</w:t>
      </w:r>
      <w:r>
        <w:br/>
      </w:r>
      <w:r>
        <w:t xml:space="preserve">In some sectors within Brazil Rio de Janeiro, legacy systems remain operational. Retrofitting these older machines with modern mechatronic controls is often more complex and costly than installing new equipment. The engineer must therefore be adept at integration and compatibility solutions.</w:t>
      </w:r>
    </w:p>
    <w:p>
      <w:pPr>
        <w:numPr>
          <w:ilvl w:val="0"/>
          <w:numId w:val="1001"/>
        </w:numPr>
        <w:pStyle w:val="Compact"/>
      </w:pPr>
      <w:r>
        <w:rPr>
          <w:bCs/>
          <w:b/>
        </w:rPr>
        <w:t xml:space="preserve">Cross-Functional Communication:</w:t>
      </w:r>
      <w:r>
        <w:br/>
      </w:r>
      <w:r>
        <w:t xml:space="preserve">Mechatronics Engineers act as translators between different departments. They must communicate technical constraints to management while conveying business requirements to software developers. In the culturally diverse environment of Brazil Rio de Janeiro, effective communication across linguistic and departmental barriers is a soft skill that complements their technical expertise.</w:t>
      </w:r>
    </w:p>
    <w:bookmarkEnd w:id="26"/>
    <w:bookmarkStart w:id="29" w:name="Xd60e158c2504c983efe0fbf663ea69a61158eea"/>
    <w:p>
      <w:pPr>
        <w:pStyle w:val="Heading2"/>
      </w:pPr>
      <w:r>
        <w:t xml:space="preserve">5. Case Studies: Applications in Brazil Rio de Janeiro</w:t>
      </w:r>
    </w:p>
    <w:bookmarkStart w:id="27" w:name="the-offshore-energy-sector"/>
    <w:p>
      <w:pPr>
        <w:pStyle w:val="Heading3"/>
      </w:pPr>
      <w:r>
        <w:t xml:space="preserve">5.1 The Offshore Energy Sector</w:t>
      </w:r>
    </w:p>
    <w:p>
      <w:pPr>
        <w:pStyle w:val="FirstParagraph"/>
      </w:pPr>
      <w:r>
        <w:t xml:space="preserve">In the pre-salt oil fields located off the coast of Brazil Rio de Janeiro, mechatronic systems are used for remote-operated vehicles (ROVs). These underwater robots require precise control of thrusters, manipulators, and cameras. The engineers designing these systems must account for high pressure, corrosion, and latency in communication signals. Their work directly impacts the safety and profitability of energy extraction operations.</w:t>
      </w:r>
    </w:p>
    <w:bookmarkEnd w:id="27"/>
    <w:bookmarkStart w:id="28" w:name="urban-mobility-solutions"/>
    <w:p>
      <w:pPr>
        <w:pStyle w:val="Heading3"/>
      </w:pPr>
      <w:r>
        <w:t xml:space="preserve">5.2 Urban Mobility Solutions</w:t>
      </w:r>
    </w:p>
    <w:p>
      <w:pPr>
        <w:pStyle w:val="FirstParagraph"/>
      </w:pPr>
      <w:r>
        <w:t xml:space="preserve">Brazil Rio de Janeiro is also investing heavily in urban mobility upgrades, including electric buses and smart traffic management systems. Mechatronics Engineers are involved in designing the regenerative braking systems for electric transit and integrating sensors into traffic lights to optimize flow during peak hours. This application highlights how mechatronics extends beyond factory walls into public infrastructure.</w:t>
      </w:r>
    </w:p>
    <w:bookmarkEnd w:id="28"/>
    <w:bookmarkEnd w:id="29"/>
    <w:bookmarkStart w:id="30" w:name="X28d96d1276747885d9f49c945a961e74bc86973"/>
    <w:p>
      <w:pPr>
        <w:pStyle w:val="Heading2"/>
      </w:pPr>
      <w:r>
        <w:t xml:space="preserve">6. Future Outlook: Industry 4.0 in Brazil Rio de Janeiro</w:t>
      </w:r>
    </w:p>
    <w:p>
      <w:pPr>
        <w:pStyle w:val="FirstParagraph"/>
      </w:pPr>
      <w:r>
        <w:t xml:space="preserve">The future of the Mechatronics Engineer in Brazil Rio de Janeiro lies in the full realization of Industry 4.0 concepts such as digital twins, additive manufacturing, and big data analytics. As companies in Brazil Rio de Janeiro move toward smart factories, the role of the engineer will shift from manual troubleshooting to system optimization and predictive modeling.</w:t>
      </w:r>
    </w:p>
    <w:p>
      <w:pPr>
        <w:pStyle w:val="BodyText"/>
      </w:pPr>
      <w:r>
        <w:t xml:space="preserve">We anticipate a growing demand for Mechatronics Engineers who are proficient in artificial intelligence. The ability to use AI to predict machinery failure before it occurs will be a standard requirement rather than an optional skill. Educational institutions and corporations in Brazil Rio de Janeiro must collaborate closely to ensure that the next generation of engineers is equipped with these digital literacy skills.</w:t>
      </w:r>
    </w:p>
    <w:bookmarkEnd w:id="30"/>
    <w:bookmarkStart w:id="31" w:name="conclusion"/>
    <w:p>
      <w:pPr>
        <w:pStyle w:val="Heading2"/>
      </w:pPr>
      <w:r>
        <w:t xml:space="preserve">7. Conclusion</w:t>
      </w:r>
    </w:p>
    <w:p>
      <w:pPr>
        <w:pStyle w:val="FirstParagraph"/>
      </w:pPr>
      <w:r>
        <w:t xml:space="preserve">In conclusion, the Mechatronics Engineer stands as a cornerstone of industrial modernization in Brazil Rio de Janeiro. By integrating mechanics, electronics, and computing power, this professional enables the transition from traditional manufacturing to smart, efficient production models. For Brazil Rio de Janeiro to maintain its status as an economic powerhouse in South America, it must prioritize the development and retention of mechatronic talent.</w:t>
      </w:r>
    </w:p>
    <w:p>
      <w:pPr>
        <w:pStyle w:val="BodyText"/>
      </w:pPr>
      <w:r>
        <w:t xml:space="preserve">The challenges are significant but surmountable. Through targeted educational reforms, infrastructure investment, and cross-industry collaboration, the region can empower Mechatronics Engineers to drive innovation. The future of industry in Brazil Rio de Janeiro is not just about machinery; it is about intelligent systems designed and maintained by skilled Mechatronics Engineers.</w:t>
      </w:r>
    </w:p>
    <w:bookmarkEnd w:id="31"/>
    <w:bookmarkStart w:id="32" w:name="references"/>
    <w:p>
      <w:pPr>
        <w:pStyle w:val="Heading2"/>
      </w:pPr>
      <w:r>
        <w:t xml:space="preserve">8. References</w:t>
      </w:r>
    </w:p>
    <w:p>
      <w:pPr>
        <w:numPr>
          <w:ilvl w:val="0"/>
          <w:numId w:val="1002"/>
        </w:numPr>
        <w:pStyle w:val="Compact"/>
      </w:pPr>
      <w:r>
        <w:t xml:space="preserve">[1] National Council for Scientific and Technological Development (CNPq). "Strategic Map of Innovation in Brazil." Brazil Rio de Janeiro: CNPq, 2023.</w:t>
      </w:r>
    </w:p>
    <w:p>
      <w:pPr>
        <w:numPr>
          <w:ilvl w:val="0"/>
          <w:numId w:val="1002"/>
        </w:numPr>
        <w:pStyle w:val="Compact"/>
      </w:pPr>
      <w:r>
        <w:t xml:space="preserve">[2] Silva, A. &amp; Costa, R. "Integration of IoT in Offshore Platforms: The Role of Mechatronics." Journal of Brazilian Engineering Studies, Vol 15, No. 2.</w:t>
      </w:r>
    </w:p>
    <w:p>
      <w:pPr>
        <w:numPr>
          <w:ilvl w:val="0"/>
          <w:numId w:val="1002"/>
        </w:numPr>
        <w:pStyle w:val="Compact"/>
      </w:pPr>
      <w:r>
        <w:t xml:space="preserve">[3] Industry 4.0 Brazil Report 2024: Trends and Challenges in the Southeast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Brazil Rio de Janeiro: Bridging Traditional Industry and Smart Manufacturing</dc:title>
  <dc:creator/>
  <dc:language>en</dc:language>
  <cp:keywords/>
  <dcterms:created xsi:type="dcterms:W3CDTF">2026-07-29T18:02:20Z</dcterms:created>
  <dcterms:modified xsi:type="dcterms:W3CDTF">2026-07-29T18:02:20Z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