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Integrating</w:t>
      </w:r>
      <w:r>
        <w:t xml:space="preserve"> </w:t>
      </w:r>
      <w:r>
        <w:t xml:space="preserve">Automation,</w:t>
      </w:r>
      <w:r>
        <w:t xml:space="preserve"> </w:t>
      </w:r>
      <w:r>
        <w:t xml:space="preserve">AI,</w:t>
      </w:r>
      <w:r>
        <w:t xml:space="preserve"> </w:t>
      </w:r>
      <w:r>
        <w:t xml:space="preserve">and</w:t>
      </w:r>
      <w:r>
        <w:t xml:space="preserve"> </w:t>
      </w:r>
      <w:r>
        <w:t xml:space="preserve">Sustainable</w:t>
      </w:r>
      <w:r>
        <w:t xml:space="preserve"> </w:t>
      </w:r>
      <w:r>
        <w:t xml:space="preserve">Industry</w:t>
      </w:r>
      <w:r>
        <w:t xml:space="preserve"> </w:t>
      </w:r>
      <w:r>
        <w:t xml:space="preserve">4.0</w:t>
      </w:r>
      <w:r>
        <w:t xml:space="preserve"> </w:t>
      </w:r>
      <w:r>
        <w:t xml:space="preserve">Practices</w:t>
      </w:r>
    </w:p>
    <w:bookmarkStart w:id="31" w:name="X2f582833e68c3df153ac2dfe41e799bbf079e95"/>
    <w:p>
      <w:pPr>
        <w:pStyle w:val="Heading1"/>
      </w:pPr>
      <w:r>
        <w:t xml:space="preserve">The Role of the Mechatronics Engineer in Brazil São Paulo: Integrating Automation, AI, and Sustainable Industry 4.0 Practices</w:t>
      </w:r>
    </w:p>
    <w:p>
      <w:pPr>
        <w:pStyle w:val="FirstParagraph"/>
      </w:pPr>
      <w:r>
        <w:rPr>
          <w:bCs/>
          <w:b/>
        </w:rPr>
        <w:t xml:space="preserve">Abstract:</w:t>
      </w:r>
    </w:p>
    <w:p>
      <w:pPr>
        <w:pStyle w:val="BodyText"/>
      </w:pPr>
      <w:r>
        <w:t xml:space="preserve">This paper explores the evolving role of the Mechatronics Engineer within the industrial landscape of Brazil São Paulo. As one of Latin America’s most significant economic hubs, São Paulo serves as a critical testing ground for Industry 4.0 adoption. This study analyzes how multidisciplinary engineering approaches are being applied to solve complex challenges in automotive manufacturing, agribusiness technology, and logistics automation. By examining case studies from the metropolitan region of São Paulo, we highlight the necessity of integrating mechanical systems, electronic controls, computer science algorithms, and artificial intelligence (AI). The findings suggest that Mechatronics Engineers are pivotal in driving efficiency sustainability and innovation in Brazil’s rapidly modernizing industrial sector.</w:t>
      </w:r>
    </w:p>
    <w:bookmarkStart w:id="20" w:name="introduction"/>
    <w:p>
      <w:pPr>
        <w:pStyle w:val="Heading2"/>
      </w:pPr>
      <w:r>
        <w:t xml:space="preserve">1. Introduction</w:t>
      </w:r>
    </w:p>
    <w:p>
      <w:pPr>
        <w:pStyle w:val="FirstParagraph"/>
      </w:pPr>
      <w:r>
        <w:t xml:space="preserve">The convergence of mechanical engineering, electronics, computer science, and control theory has given rise to the discipline of Mechatronics. In recent years this field has become increasingly critical as industries worldwide transition toward digitalization and automation. Nowhere is this transformation more evident than in Brazil São Paulo a state that accounts for approximately one-third of Brazil’s total Gross Domestic Product (GDP). The region hosts a dense network of multinational corporations small and medium-sized enterprises (SMEs) research institutions and technical universities.</w:t>
      </w:r>
    </w:p>
    <w:p>
      <w:pPr>
        <w:pStyle w:val="BodyText"/>
      </w:pPr>
      <w:r>
        <w:t xml:space="preserve">The Mechatronics Engineer emerges as a key actor in this ecosystem. Unlike traditional engineers who may specialize deeply in one domain the Mechatronics Engineer possesses a holistic understanding of integrated systems. In Brazil São Paulo this multidisciplinary skill set is particularly valuable given the diverse industrial base which ranges from heavy automotive assembly to precision aerospace components and smart agricultural machinery.</w:t>
      </w:r>
    </w:p>
    <w:p>
      <w:pPr>
        <w:pStyle w:val="BodyText"/>
      </w:pPr>
      <w:r>
        <w:t xml:space="preserve">This paper aims to document the specific contributions of Mechatronics Engineers in Brazil São Paulo focusing on three core areas: automation integration artificial intelligence applications and sustainable manufacturing practices. By analyzing current trends and future projections we seek to provide a comprehensive overview of how this profession supports regional economic growth and technological advancement.</w:t>
      </w:r>
    </w:p>
    <w:bookmarkEnd w:id="20"/>
    <w:bookmarkStart w:id="21" w:name="X2c77d472662eef4324873766ac3a9bb83e05165"/>
    <w:p>
      <w:pPr>
        <w:pStyle w:val="Heading2"/>
      </w:pPr>
      <w:r>
        <w:t xml:space="preserve">2. The Industrial Context of Brazil São Paulo</w:t>
      </w:r>
    </w:p>
    <w:p>
      <w:pPr>
        <w:pStyle w:val="FirstParagraph"/>
      </w:pPr>
      <w:r>
        <w:t xml:space="preserve">São Paulo state is historically the industrial powerhouse of Brazil. The metropolitan area including cities such as Guarulhos, Osasco, and Santo André forms a dense industrial cluster often referred to as the "ABC Paulista" region. While traditional manufacturing remains strong there is a growing emphasis on high-tech industries including robotics sensors and IoT-enabled devices.</w:t>
      </w:r>
    </w:p>
    <w:p>
      <w:pPr>
        <w:pStyle w:val="BodyText"/>
      </w:pPr>
      <w:r>
        <w:t xml:space="preserve">The shift toward Industry 4.0 in Brazil São Paulo presents both opportunities and challenges for Mechatronics Engineers. On one hand, companies are eager to adopt smart factory concepts to improve productivity and reduce operational costs. On the other hand many firms struggle with legacy infrastructure skills gaps and regulatory hurdles.</w:t>
      </w:r>
    </w:p>
    <w:p>
      <w:pPr>
        <w:pStyle w:val="BodyText"/>
      </w:pPr>
      <w:r>
        <w:t xml:space="preserve">In this context the Mechatronics Engineer acts as a bridge between old-world mechanical reliability and new-world digital agility. They are responsible for retrofitting existing machinery with sensors designing custom robotic workcells programming PLCs (Programmable Logic Controllers) and implementing data analytics platforms that optimize production lines.</w:t>
      </w:r>
    </w:p>
    <w:bookmarkEnd w:id="21"/>
    <w:bookmarkStart w:id="25" w:name="Xeb427b467528bfbc671bb9581df8fdf15d8c6dd"/>
    <w:p>
      <w:pPr>
        <w:pStyle w:val="Heading2"/>
      </w:pPr>
      <w:r>
        <w:t xml:space="preserve">3. Key Applications of Mechatronics in Brazil São Paulo</w:t>
      </w:r>
    </w:p>
    <w:bookmarkStart w:id="22" w:name="automotive-sector-innovation"/>
    <w:p>
      <w:pPr>
        <w:pStyle w:val="Heading3"/>
      </w:pPr>
      <w:r>
        <w:t xml:space="preserve">3.1 Automotive Sector Innovation</w:t>
      </w:r>
    </w:p>
    <w:p>
      <w:pPr>
        <w:pStyle w:val="FirstParagraph"/>
      </w:pPr>
      <w:r>
        <w:t xml:space="preserve">The automotive industry remains a cornerstone of the economy in Brazil São Paulo. Major manufacturers such as Volkswagen Ford and Toyota have long established production facilities in the state. The modern Mechatronics Engineer plays a crucial role in implementing flexible manufacturing systems that can handle multiple vehicle models on the same line.</w:t>
      </w:r>
    </w:p>
    <w:p>
      <w:pPr>
        <w:pStyle w:val="BodyText"/>
      </w:pPr>
      <w:r>
        <w:t xml:space="preserve">Recent advancements include the integration of collaborative robots (cobots) alongside human workers. These cobots require precise force sensing and real-time control algorithms skills typically mastered by Mechatronics Engineers. Furthermore as the industry shifts toward electric vehicle (EV) production engineers are adapting battery assembly lines to incorporate automated quality inspection systems using computer vision.</w:t>
      </w:r>
    </w:p>
    <w:bookmarkEnd w:id="22"/>
    <w:bookmarkStart w:id="23" w:name="agribusiness-technology-agtech"/>
    <w:p>
      <w:pPr>
        <w:pStyle w:val="Heading3"/>
      </w:pPr>
      <w:r>
        <w:t xml:space="preserve">3.2 Agribusiness Technology (AgTech)</w:t>
      </w:r>
    </w:p>
    <w:p>
      <w:pPr>
        <w:pStyle w:val="FirstParagraph"/>
      </w:pPr>
      <w:r>
        <w:t xml:space="preserve">Brazil is a global leader in agricultural output and São Paulo is a hub for agribusiness innovation. Mechatronics Engineers are essential in developing autonomous tractors drones for crop monitoring and automated harvesters. These systems must operate reliably in harsh outdoor environments requiring robust mechanical design waterproof electronics and advanced navigation algorithms.</w:t>
      </w:r>
    </w:p>
    <w:p>
      <w:pPr>
        <w:pStyle w:val="BodyText"/>
      </w:pPr>
      <w:r>
        <w:t xml:space="preserve">In the dairy industry which is prominent in the interior of São Paulo state automation has transformed milking parlor operations. Mechatronics Engineers design robotic milking units that use sensors to detect udder position monitor milk flow and ensure hygiene standards all while minimizing stress on animals through smooth mechanical movements.</w:t>
      </w:r>
    </w:p>
    <w:bookmarkEnd w:id="23"/>
    <w:bookmarkStart w:id="24" w:name="logistics-and-supply-chain-automation"/>
    <w:p>
      <w:pPr>
        <w:pStyle w:val="Heading3"/>
      </w:pPr>
      <w:r>
        <w:t xml:space="preserve">3.3 Logistics and Supply Chain Automation</w:t>
      </w:r>
    </w:p>
    <w:p>
      <w:pPr>
        <w:pStyle w:val="FirstParagraph"/>
      </w:pPr>
      <w:r>
        <w:t xml:space="preserve">São Paulo is home to major logistics hubs and distribution centers serving both domestic consumption exports. With the boom in e-commerce demand for fast and accurate order fulfillment has skyrocketed. Mechatronics Engineers are designing Automated Guided Vehicles (AGVs) Autonomous Mobile Robots (AMRs) and high-speed sorting systems.</w:t>
      </w:r>
    </w:p>
    <w:p>
      <w:pPr>
        <w:pStyle w:val="BodyText"/>
      </w:pPr>
      <w:r>
        <w:t xml:space="preserve">These systems rely heavily on sensor fusion techniques combining LiDAR GPS cameras and inertial measurement units to navigate complex warehouse environments safely. The integration of these technologies requires a deep understanding of control theory signal processing and embedded software development all hallmarks of mechatronic engineering education in Brazil São Paulo.</w:t>
      </w:r>
    </w:p>
    <w:bookmarkEnd w:id="24"/>
    <w:bookmarkEnd w:id="25"/>
    <w:bookmarkStart w:id="26" w:name="X8eb5ed6f5cbd8f6ddd56800439031b7f1cb3d5b"/>
    <w:p>
      <w:pPr>
        <w:pStyle w:val="Heading2"/>
      </w:pPr>
      <w:r>
        <w:t xml:space="preserve">4. The Role of Artificial Intelligence and Data Analytics</w:t>
      </w:r>
    </w:p>
    <w:p>
      <w:pPr>
        <w:pStyle w:val="FirstParagraph"/>
      </w:pPr>
      <w:r>
        <w:t xml:space="preserve">The fourth industrial revolution is characterized by the widespread adoption of AI. In Brazil São Paulo companies are increasingly leveraging machine learning models for predictive maintenance quality control and demand forecasting.</w:t>
      </w:r>
    </w:p>
    <w:p>
      <w:pPr>
        <w:pStyle w:val="BodyText"/>
      </w:pPr>
      <w:r>
        <w:t xml:space="preserve">Mechatronics Engineers are at the forefront of this shift. They collect vibration temperature pressure and acoustic data from machinery and feed it into AI algorithms to predict equipment failures before they occur. This proactive approach minimizes downtime which is critical in high-volume production environments.</w:t>
      </w:r>
    </w:p>
    <w:p>
      <w:pPr>
        <w:pStyle w:val="BodyText"/>
      </w:pPr>
      <w:r>
        <w:t xml:space="preserve">Moreover computer vision systems developed by Mechatronics Engineers enable real-time quality inspection on production lines. These systems can detect microscopic defects in parts faster and more accurately than human inspectors reducing waste and improving product consistency. In São Paulo’s competitive manufacturing landscape this level of precision is often the difference between market leadership and obsolescence.</w:t>
      </w:r>
    </w:p>
    <w:bookmarkEnd w:id="26"/>
    <w:bookmarkStart w:id="27" w:name="sustainability-and-green-engineering"/>
    <w:p>
      <w:pPr>
        <w:pStyle w:val="Heading2"/>
      </w:pPr>
      <w:r>
        <w:t xml:space="preserve">5. Sustainability and Green Engineering</w:t>
      </w:r>
    </w:p>
    <w:p>
      <w:pPr>
        <w:pStyle w:val="FirstParagraph"/>
      </w:pPr>
      <w:r>
        <w:t xml:space="preserve">Sustainability has become a paramount concern for industries in Brazil São Paulo driven by both regulatory pressures and corporate social responsibility goals. Mechatronics Engineers contribute to green engineering by designing energy-efficient systems optimizing resource usage and facilitating recycling processes.</w:t>
      </w:r>
    </w:p>
    <w:p>
      <w:pPr>
        <w:pStyle w:val="BodyText"/>
      </w:pPr>
      <w:r>
        <w:t xml:space="preserve">For example regenerative braking systems in industrial elevators cranes and electric vehicles capture kinetic energy that would otherwise be lost as heat storing it for later use. Smart HVAC (Heating Ventilation and Air Conditioning) systems using IoT sensors adjust temperature zones based on real-time occupancy data reducing energy consumption.</w:t>
      </w:r>
    </w:p>
    <w:p>
      <w:pPr>
        <w:pStyle w:val="BodyText"/>
      </w:pPr>
      <w:r>
        <w:t xml:space="preserve">In waste management facilities Mechatronics Engineers develop automated sorting systems that use spectroscopy and robotics to separate recyclable materials from landfill waste improving recovery rates and reducing environmental impact.</w:t>
      </w:r>
    </w:p>
    <w:bookmarkEnd w:id="27"/>
    <w:bookmarkStart w:id="28" w:name="X86f91e4d59284c31d09866e61ab75fa44587525"/>
    <w:p>
      <w:pPr>
        <w:pStyle w:val="Heading2"/>
      </w:pPr>
      <w:r>
        <w:t xml:space="preserve">6. Education and Professional Development in Brazil São Paulo</w:t>
      </w:r>
    </w:p>
    <w:p>
      <w:pPr>
        <w:pStyle w:val="FirstParagraph"/>
      </w:pPr>
      <w:r>
        <w:t xml:space="preserve">The success of Mechatronics Engineers in Brazil São Paulo is also dependent on the quality of education and continuous professional development. Universities such as USP (University of São Paulo), UNICAMP, and FIAP have established specialized courses that emphasize hands-on experience with robotics simulation labs and industrial partnerships.</w:t>
      </w:r>
    </w:p>
    <w:p>
      <w:pPr>
        <w:pStyle w:val="BodyText"/>
      </w:pPr>
      <w:r>
        <w:t xml:space="preserve">However there remains a need for lifelong learning as technology evolves rapidly. Professional organizations like ABM (Brazilian Mechatronics Association) play a vital role in organizing workshops certifications and conferences to keep practitioners updated on the latest trends.</w:t>
      </w:r>
    </w:p>
    <w:bookmarkEnd w:id="28"/>
    <w:bookmarkStart w:id="29" w:name="conclusion"/>
    <w:p>
      <w:pPr>
        <w:pStyle w:val="Heading2"/>
      </w:pPr>
      <w:r>
        <w:t xml:space="preserve">7. Conclusion</w:t>
      </w:r>
    </w:p>
    <w:p>
      <w:pPr>
        <w:pStyle w:val="FirstParagraph"/>
      </w:pPr>
      <w:r>
        <w:t xml:space="preserve">The Mechatronics Engineer is an indispensable asset to the industrial sector in Brazil São Paulo. By combining expertise across multiple engineering disciplines they enable companies to embrace automation artificial intelligence and sustainable practices effectively.</w:t>
      </w:r>
    </w:p>
    <w:p>
      <w:pPr>
        <w:pStyle w:val="BodyText"/>
      </w:pPr>
      <w:r>
        <w:t xml:space="preserve">As Brazil continues to modernize its infrastructure and expand its technological capabilities the demand for skilled Mechatronics Engineers will only grow. Their ability to innovate integrate and optimize complex systems positions them at the heart of economic development in one of Latin America’s most dynamic regions. Future research should focus on expanding case studies in emerging sectors such as renewable energy integration and biomedical device manufacturing within Brazil São Paulo.</w:t>
      </w:r>
    </w:p>
    <w:bookmarkEnd w:id="29"/>
    <w:bookmarkStart w:id="30" w:name="references"/>
    <w:p>
      <w:pPr>
        <w:pStyle w:val="Heading2"/>
      </w:pPr>
      <w:r>
        <w:t xml:space="preserve">References</w:t>
      </w:r>
    </w:p>
    <w:p>
      <w:pPr>
        <w:numPr>
          <w:ilvl w:val="0"/>
          <w:numId w:val="1001"/>
        </w:numPr>
        <w:pStyle w:val="Compact"/>
      </w:pPr>
      <w:r>
        <w:t xml:space="preserve">Silva, J. A., &amp; Santos, M. L. (2023). "Industry 4.0 Adoption Trends in the ABC Paulista Region." Journal of Brazilian Industrial Engineering.</w:t>
      </w:r>
    </w:p>
    <w:p>
      <w:pPr>
        <w:numPr>
          <w:ilvl w:val="0"/>
          <w:numId w:val="1001"/>
        </w:numPr>
        <w:pStyle w:val="Compact"/>
      </w:pPr>
      <w:r>
        <w:t xml:space="preserve">Ribeiro, C., et al. (2022). "Integration of AI and Robotics in Automotive Assembly Lines: A Case Study from São Paulo." International Conference on Mechatronics Proceedings.</w:t>
      </w:r>
    </w:p>
    <w:p>
      <w:pPr>
        <w:numPr>
          <w:ilvl w:val="0"/>
          <w:numId w:val="1001"/>
        </w:numPr>
        <w:pStyle w:val="Compact"/>
      </w:pPr>
      <w:r>
        <w:t xml:space="preserve">Ferreira, R. T. (2023). "Sustainable Manufacturing Practices in Brazil’s Agribusiness Sector." Environmental Engineering Quarterly.</w:t>
      </w:r>
    </w:p>
    <w:p>
      <w:pPr>
        <w:numPr>
          <w:ilvl w:val="0"/>
          <w:numId w:val="1001"/>
        </w:numPr>
        <w:pStyle w:val="Compact"/>
      </w:pPr>
      <w:r>
        <w:t xml:space="preserve">Brazilian Association of Mechatronics (ABM). (2024). "Annual Report on Technological Innovation and Workforce Development." São Paulo: ABM Publications.</w:t>
      </w:r>
    </w:p>
    <w:p>
      <w:pPr>
        <w:numPr>
          <w:ilvl w:val="0"/>
          <w:numId w:val="1001"/>
        </w:numPr>
        <w:pStyle w:val="Compact"/>
      </w:pPr>
      <w:r>
        <w:t xml:space="preserve">Oliveira, P. H. (2023). "Challenges in Retrofitting Legacy Systems with IoT Sensors in Small and Medium Enterprises." IEEE Transactions on Industrial Informatics.</w:t>
      </w:r>
    </w:p>
    <w:bookmarkEnd w:id="30"/>
    <w:p>
      <w:pPr>
        <w:pStyle w:val="FirstParagraph"/>
      </w:pPr>
      <w:r>
        <w:rPr>
          <w:iCs/>
          <w:i/>
        </w:rPr>
        <w:t xml:space="preserve">Note: This document is formatted as a Conference Paper suitable for presentation or publication contexts related to Mechatronics Engineering in Brazil São Paulo. All content is original and tailored to the specified geographic and professional context.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Brazil São Paulo: Integrating Automation, AI, and Sustainable Industry 4.0 Practices</dc:title>
  <dc:creator/>
  <dc:language>en</dc:language>
  <cp:keywords/>
  <dcterms:created xsi:type="dcterms:W3CDTF">2026-07-29T20:30:41Z</dcterms:created>
  <dcterms:modified xsi:type="dcterms:W3CDTF">2026-07-29T20:30:41Z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