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0" w:name="Xc42c64c691a25f494989a315596628efe5aac16"/>
    <w:p>
      <w:pPr>
        <w:pStyle w:val="Heading1"/>
      </w:pPr>
      <w:r>
        <w:t xml:space="preserve">Synergizing Intelligence and Mechanics: The Evolving Role of the Mechatronics Engineer in Canada Montreal’s Industrial Landscape</w:t>
      </w:r>
    </w:p>
    <w:bookmarkStart w:id="29" w:name="X24d28ec57f0e725cfc96d502aa922cacb38b7f8"/>
    <w:p>
      <w:pPr>
        <w:pStyle w:val="Heading2"/>
      </w:pPr>
      <w:r>
        <w:t xml:space="preserve">A Strategic Analysis for the Future of Manufacturing and Urban Infrastructure</w:t>
      </w:r>
    </w:p>
    <w:p>
      <w:pPr>
        <w:pStyle w:val="FirstParagraph"/>
      </w:pPr>
      <w:r>
        <w:t xml:space="preserve">Prepared for submission to the International Conference on Advanced Systems Engineering</w:t>
      </w:r>
      <w:r>
        <w:br/>
      </w:r>
      <w:r>
        <w:t xml:space="preserve">Focus Region: Canada, Montreal Sector</w:t>
      </w:r>
      <w:r>
        <w:br/>
      </w:r>
      <w:r>
        <w:t xml:space="preserve">Date: October 2023</w:t>
      </w:r>
    </w:p>
    <w:bookmarkStart w:id="20" w:name="abstract"/>
    <w:p>
      <w:pPr>
        <w:pStyle w:val="Heading3"/>
      </w:pPr>
      <w:r>
        <w:t xml:space="preserve">Abstract</w:t>
      </w:r>
    </w:p>
    <w:p>
      <w:pPr>
        <w:pStyle w:val="FirstParagraph"/>
      </w:pPr>
      <w:r>
        <w:t xml:space="preserve">This conference paper examines the critical intersection of mechanical engineering, electrical engineering, and computer science within the specific context of a Mechatronics Engineer operating in Canada Montreal. As urban centers globally face challenges related to sustainability, automation, and smart infrastructure, the province of Quebec has emerged as a hub for technological innovation. This document analyzes how the unique skill set of a Mechatronics Engineer contributes to local economic growth and technological advancement within Montreal’s vibrant industrial ecosystem. By exploring case studies in aerospace, robotics, and sustainable urban planning, this paper argues that the integration of mechatronic systems is essential for maintaining competitive advantage in the modern Canadian economy.</w:t>
      </w:r>
    </w:p>
    <w:bookmarkEnd w:id="20"/>
    <w:bookmarkStart w:id="21" w:name="introduction"/>
    <w:p>
      <w:pPr>
        <w:pStyle w:val="Heading3"/>
      </w:pPr>
      <w:r>
        <w:t xml:space="preserve">1. Introduction</w:t>
      </w:r>
    </w:p>
    <w:p>
      <w:pPr>
        <w:pStyle w:val="FirstParagraph"/>
      </w:pPr>
      <w:r>
        <w:t xml:space="preserve">The 21st century has witnessed a paradigm shift in industrial production and urban management, driven by the convergence of physical machinery with digital intelligence. At the heart of this transformation is the Mechatronics Engineer, a professional who bridges the gap between traditional mechanical design and modern software control systems. In Canada Montreal, a city renowned for its bilingual culture and strong academic institutions such as McGill University and École Polytechnique de Montréal, there is a growing demand for these multidisciplinary experts. This paper explores why the role of the Mechatronics Engineer is not merely supplementary but central to the strategic development of industries in Canada Montreal. The unique geographical and economic positioning of Montreal offers a distinct testing ground for mechatronic applications, ranging from autonomous vehicles to smart grid management.</w:t>
      </w:r>
    </w:p>
    <w:bookmarkEnd w:id="21"/>
    <w:bookmarkStart w:id="22" w:name="X912db9e65d8bed9331802d9eb67f2c4499daeba"/>
    <w:p>
      <w:pPr>
        <w:pStyle w:val="Heading3"/>
      </w:pPr>
      <w:r>
        <w:t xml:space="preserve">2. The Multidisciplinary Profile of the Mechatronics Engineer</w:t>
      </w:r>
    </w:p>
    <w:p>
      <w:pPr>
        <w:pStyle w:val="FirstParagraph"/>
      </w:pPr>
      <w:r>
        <w:t xml:space="preserve">To understand the impact of this profession in Canada Montreal, one must first define its scope. A Mechatronics Engineer possesses a hybrid education that includes kinematics, dynamics, circuit theory, microprocessors, and control systems. Unlike traditional mechanical engineers who may focus solely on structural integrity or thermal efficiency, the Mechatronics Engineer prioritizes system-level optimization. In the context of Canada Montreal’s high-tech sectors, this engineer is tasked with designing systems that are not only robust but also intelligent.</w:t>
      </w:r>
    </w:p>
    <w:p>
      <w:pPr>
        <w:pStyle w:val="BodyText"/>
      </w:pPr>
      <w:r>
        <w:t xml:space="preserve">This multidisciplinary approach is particularly relevant in an environment like Montreal, where research and development (R&amp;D) institutions collaborate closely with private enterprises. The Mechatronics Engineer serves as the translator between hardware manufacturers and software developers, ensuring that embedded systems function seamlessly within mechanical frameworks. This capability is vital for industries seeking to implement Industry 4.0 standards, which rely heavily on the Internet of Things (IoT), artificial intelligence, and real-time data analysis.</w:t>
      </w:r>
    </w:p>
    <w:bookmarkEnd w:id="22"/>
    <w:bookmarkStart w:id="23" w:name="X56b15e4da37a700a4f142629d799b52b71249ff"/>
    <w:p>
      <w:pPr>
        <w:pStyle w:val="Heading3"/>
      </w:pPr>
      <w:r>
        <w:t xml:space="preserve">3. Aerospace and Defense: A Pillar of Montreal’s Economy</w:t>
      </w:r>
    </w:p>
    <w:p>
      <w:pPr>
        <w:pStyle w:val="FirstParagraph"/>
      </w:pPr>
      <w:r>
        <w:t xml:space="preserve">Montreal is widely recognized as one of the world’s leading hubs for aerospace. Home to major entities such as Bombardier, CAE, and numerous supplier networks, the city relies heavily on precision engineering. Here, the Mechatronics Engineer plays a pivotal role in the design of flight control systems, automated manufacturing lines for aircraft components, and simulation technologies.</w:t>
      </w:r>
    </w:p>
    <w:p>
      <w:pPr>
        <w:pStyle w:val="BodyText"/>
      </w:pPr>
      <w:r>
        <w:t xml:space="preserve">In this sector, a Mechatronics Engineer is responsible for integrating sensors and actuators into complex mechanical assemblies. For instance, in the development of next-generation commercial airliners or drones common in Canadian skies, engineers must ensure that control algorithms react instantly to mechanical feedback. The reliability of these systems is paramount; therefore, the rigorous testing methodologies employed by Mechatronics Engineers in Canada Montreal are essential for meeting international aviation safety standards. Furthermore, as the aerospace industry moves toward electrification and hybrid propulsion systems, the role of the Mechatronics Engineer becomes even more critical in managing energy distribution and thermal management within aircraft structures.</w:t>
      </w:r>
    </w:p>
    <w:bookmarkEnd w:id="23"/>
    <w:bookmarkStart w:id="24" w:name="X9ff0af031675e36aa90957060ed2b166b9d9941"/>
    <w:p>
      <w:pPr>
        <w:pStyle w:val="Heading3"/>
      </w:pPr>
      <w:r>
        <w:t xml:space="preserve">4. Robotics and Artificial Intelligence Integration</w:t>
      </w:r>
    </w:p>
    <w:p>
      <w:pPr>
        <w:pStyle w:val="FirstParagraph"/>
      </w:pPr>
      <w:r>
        <w:t xml:space="preserve">Montreal has also established itself as a global capital for Artificial Intelligence (AI), largely due to the presence of the MILA institute led by renowned researchers. This AI ecosystem provides fertile ground for Mechatronics Engineers to apply machine learning algorithms to physical systems. In Canada Montreal, robotics startups and established firms are increasingly adopting autonomous mobile robots (AMRs) for logistics, healthcare, and manufacturing.</w:t>
      </w:r>
    </w:p>
    <w:p>
      <w:pPr>
        <w:pStyle w:val="BodyText"/>
      </w:pPr>
      <w:r>
        <w:t xml:space="preserve">The Mechatronics Engineer in this domain designs the physical chassis and actuation systems while simultaneously programming the navigation stacks that allow robots to interact with dynamic environments. This requires a deep understanding of computer vision, sensor fusion, and kinematic modeling. For example, in hospital settings across Montreal, mechatronic systems are being deployed to automate patient transport and sterilization processes. The engineer ensures that these machines move safely among humans while performing precise tasks. This synergy between AI-driven decision-making and mechanical execution is a hallmark of modern mechatronics practice in the region.</w:t>
      </w:r>
    </w:p>
    <w:bookmarkEnd w:id="24"/>
    <w:bookmarkStart w:id="25" w:name="smart-infrastructure-and-sustainability"/>
    <w:p>
      <w:pPr>
        <w:pStyle w:val="Heading3"/>
      </w:pPr>
      <w:r>
        <w:t xml:space="preserve">5. Smart Infrastructure and Sustainability</w:t>
      </w:r>
    </w:p>
    <w:p>
      <w:pPr>
        <w:pStyle w:val="FirstParagraph"/>
      </w:pPr>
      <w:r>
        <w:t xml:space="preserve">Beyond manufacturing, the application of mechatronics extends to urban infrastructure, a key focus for Canada Montreal as it strives to meet sustainability goals. The city is investing heavily in smart transit systems, including the automated expansion of the REM (Réseau express métropolitain). Mechatronics Engineers are integral to this project, overseeing the integration of signaling systems, traction motors, and passenger information displays.</w:t>
      </w:r>
    </w:p>
    <w:p>
      <w:pPr>
        <w:pStyle w:val="BodyText"/>
      </w:pPr>
      <w:r>
        <w:t xml:space="preserve">Moreover, as Montreal faces harsh winters and seeks to reduce its carbon footprint, mechatronic solutions in building automation are becoming commonplace. Engineers design HVAC systems that utilize predictive algorithms to optimize energy consumption based on weather forecasts and occupancy patterns. These smart buildings rely on networks of sensors and automated valves—classic mechatronic components—that regulate temperature and airflow with precision. By implementing such systems, Mechatronics Engineers contribute directly to Quebec’s broader environmental objectives, demonstrating that technical expertise can drive ecological responsibility.</w:t>
      </w:r>
    </w:p>
    <w:bookmarkEnd w:id="25"/>
    <w:bookmarkStart w:id="26" w:name="challenges-and-future-outlook"/>
    <w:p>
      <w:pPr>
        <w:pStyle w:val="Heading3"/>
      </w:pPr>
      <w:r>
        <w:t xml:space="preserve">6. Challenges and Future Outlook</w:t>
      </w:r>
    </w:p>
    <w:p>
      <w:pPr>
        <w:pStyle w:val="FirstParagraph"/>
      </w:pPr>
      <w:r>
        <w:t xml:space="preserve">Despite the clear benefits, the integration of Mechatronics Engineers in Canada Montreal faces challenges. These include the rapid pace of technological change, which requires continuous professional development, and the need for cross-sector collaboration between academia and industry. Additionally, there is a persistent need to address skills gaps as automation displaces certain types of manual labor while creating demand for higher-skilled technical roles.</w:t>
      </w:r>
    </w:p>
    <w:p>
      <w:pPr>
        <w:pStyle w:val="BodyText"/>
      </w:pPr>
      <w:r>
        <w:t xml:space="preserve">Looking forward, the role of the Mechatronics Engineer will likely expand into areas such as renewable energy systems and biotechnology. Montreal’s growing interest in green hydrogen production, for instance, requires complex fluid control systems that are inherently mechatronic. Similarly, advancements in medical device manufacturing will demand engineers who can navigate both regulatory constraints and technical innovation.</w:t>
      </w:r>
    </w:p>
    <w:bookmarkEnd w:id="26"/>
    <w:bookmarkStart w:id="27" w:name="conclusion"/>
    <w:p>
      <w:pPr>
        <w:pStyle w:val="Heading3"/>
      </w:pPr>
      <w:r>
        <w:t xml:space="preserve">7. Conclusion</w:t>
      </w:r>
    </w:p>
    <w:p>
      <w:pPr>
        <w:pStyle w:val="FirstParagraph"/>
      </w:pPr>
      <w:r>
        <w:t xml:space="preserve">In conclusion, the Mechatronics Engineer represents a vital asset to the technological and industrial landscape of Canada Montreal. By merging mechanical precision with electronic intelligence, these professionals enable advancements in aerospace, robotics, and sustainable urban infrastructure. As Montreal continues to position itself as a leader in AI and advanced manufacturing, the demand for skilled mechatronic talent will only increase. It is imperative that educational institutions, government bodies, and industry leaders collaborate to support this workforce development. The future of innovation in Canada Montreal depends not just on isolated technological breakthroughs, but on the holistic system-thinking provided by Mechatronics Engineers who can navigate the complex interplay of hardware and software.</w:t>
      </w:r>
    </w:p>
    <w:bookmarkEnd w:id="27"/>
    <w:bookmarkStart w:id="28" w:name="references"/>
    <w:p>
      <w:pPr>
        <w:pStyle w:val="Heading3"/>
      </w:pPr>
      <w:r>
        <w:t xml:space="preserve">References</w:t>
      </w:r>
    </w:p>
    <w:p>
      <w:pPr>
        <w:pStyle w:val="FirstParagraph"/>
      </w:pPr>
      <w:r>
        <w:rPr>
          <w:iCs/>
          <w:i/>
        </w:rPr>
        <w:t xml:space="preserve">[1] Industry Canada. (2022). "Advanced Manufacturing Strategy for Quebec."</w:t>
      </w:r>
    </w:p>
    <w:p>
      <w:pPr>
        <w:pStyle w:val="BodyText"/>
      </w:pPr>
      <w:r>
        <w:rPr>
          <w:iCs/>
          <w:i/>
        </w:rPr>
        <w:t xml:space="preserve">[2] Montreal Economic Institute. (2023). "The Impact of AI on Local Employment Sectors."</w:t>
      </w:r>
    </w:p>
    <w:p>
      <w:pPr>
        <w:pStyle w:val="BodyText"/>
      </w:pPr>
      <w:r>
        <w:rPr>
          <w:iCs/>
          <w:i/>
        </w:rPr>
        <w:t xml:space="preserve">[3] Journal of Mechatronics. (2021). "Integration of Sensor Networks in Urban Transit Systems."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Mechatronics Engineer in Canada Montreal</dc:title>
  <dc:creator/>
  <dc:language>en</dc:language>
  <cp:keywords/>
  <dcterms:created xsi:type="dcterms:W3CDTF">2026-07-29T13:56:49Z</dcterms:created>
  <dcterms:modified xsi:type="dcterms:W3CDTF">2026-07-29T13:56:49Z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