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Bridging</w:t>
      </w:r>
      <w:r>
        <w:t xml:space="preserve"> </w:t>
      </w:r>
      <w:r>
        <w:t xml:space="preserve">Technology</w:t>
      </w:r>
      <w:r>
        <w:t xml:space="preserve"> </w:t>
      </w:r>
      <w:r>
        <w:t xml:space="preserve">and</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86551a78955f8f141a50d90c3f92560e0b0cdb8"/>
    <w:p>
      <w:pPr>
        <w:pStyle w:val="Heading1"/>
      </w:pPr>
      <w:r>
        <w:t xml:space="preserve">The Role of the Mechatronics Engineer in Industrial Automation and Sustainable Development</w:t>
      </w:r>
    </w:p>
    <w:bookmarkStart w:id="29" w:name="X06f43b6bd7b0f05a01c5a1815f5d3fcb0920634"/>
    <w:p>
      <w:pPr>
        <w:pStyle w:val="Heading2"/>
      </w:pPr>
      <w:r>
        <w:t xml:space="preserve">A Strategic Analysis for DR Congo Kinshasa</w:t>
      </w:r>
    </w:p>
    <w:p>
      <w:pPr>
        <w:pStyle w:val="FirstParagraph"/>
      </w:pPr>
      <w:r>
        <w:t xml:space="preserve">Prepared for the International Conference on Engineering Innovation and African Development</w:t>
      </w:r>
      <w:r>
        <w:br/>
      </w:r>
      <w:r>
        <w:t xml:space="preserve">Focus Region: Democratic Republic of Congo (Kinshasa)</w:t>
      </w:r>
    </w:p>
    <w:p>
      <w:pPr>
        <w:pStyle w:val="BodyText"/>
      </w:pPr>
      <w:r>
        <w:rPr>
          <w:bCs/>
          <w:b/>
        </w:rPr>
        <w:t xml:space="preserve">Abstract:</w:t>
      </w:r>
    </w:p>
    <w:p>
      <w:pPr>
        <w:pStyle w:val="BodyText"/>
      </w:pPr>
      <w:r>
        <w:t xml:space="preserve">The Democratic Republic of Congo (DR Congo), particularly its capital city Kinshasa, stands at a pivotal juncture in its industrial evolution. As the nation seeks to transition from reliance on raw material extraction to value-added manufacturing and service-oriented economies, the demand for advanced engineering expertise has never been higher. This conference paper examines the critical role of the Mechatronics Engineer in this transformation. By integrating mechanical engineering, electronics, computer science, and control theory, Mechatronics Engineers are uniquely positioned to design smart systems that can address Kinshasa's specific infrastructural challenges. This document argues that investing in mechatronic solutions for agriculture, healthcare logistics, and urban infrastructure is essential for the sustainable development of DR Congo Kinshasa.</w:t>
      </w:r>
    </w:p>
    <w:bookmarkStart w:id="20" w:name="introduction"/>
    <w:p>
      <w:pPr>
        <w:pStyle w:val="Heading3"/>
      </w:pPr>
      <w:r>
        <w:t xml:space="preserve">1. Introduction</w:t>
      </w:r>
    </w:p>
    <w:p>
      <w:pPr>
        <w:pStyle w:val="FirstParagraph"/>
      </w:pPr>
      <w:r>
        <w:t xml:space="preserve">The concept of Industry 4.0 is reshaping global manufacturing landscapes, but its implications are equally profound for developing economies. In the context of DR Congo Kinshasa, a megacity with over seventeen million inhabitants and a bustling economic hub in Central Africa, the integration of mechatronic systems offers a pathway to modernization without replicating the inefficiencies of older industrial models. A Mechatronics Engineer is not merely an technician; they are systems integrators who understand how to create autonomous, efficient, and robust machines. For DR Congo Kinshasa, where infrastructure can be intermittent and maintenance resources scarce, the resilience provided by mechatronic design is invaluable.</w:t>
      </w:r>
    </w:p>
    <w:bookmarkEnd w:id="20"/>
    <w:bookmarkStart w:id="21" w:name="X377adfe74df37c7fb46c442b54dd0ef5eb61af7"/>
    <w:p>
      <w:pPr>
        <w:pStyle w:val="Heading3"/>
      </w:pPr>
      <w:r>
        <w:t xml:space="preserve">2. Defining the Mechatronics Engineer in the Local Context</w:t>
      </w:r>
    </w:p>
    <w:p>
      <w:pPr>
        <w:pStyle w:val="FirstParagraph"/>
      </w:pPr>
      <w:r>
        <w:t xml:space="preserve">To fully appreciate the contribution of a Mechatronics Engineer in Kinshasa, one must first define their multidisciplinary skill set. Unlike traditional mechanical or electrical engineers, a Mehatronics Engineer possesses a holistic view of production and operational systems. They are trained to:</w:t>
      </w:r>
    </w:p>
    <w:p>
      <w:pPr>
        <w:numPr>
          <w:ilvl w:val="0"/>
          <w:numId w:val="1001"/>
        </w:numPr>
        <w:pStyle w:val="Compact"/>
      </w:pPr>
      <w:r>
        <w:rPr>
          <w:bCs/>
          <w:b/>
        </w:rPr>
        <w:t xml:space="preserve">Integrate Sensors and Actuators:</w:t>
      </w:r>
      <w:r>
        <w:t xml:space="preserve"> </w:t>
      </w:r>
      <w:r>
        <w:t xml:space="preserve">Designing systems that can monitor environmental conditions, such as temperature in cold chain logistics for pharmaceuticals in Kinshasa.</w:t>
      </w:r>
    </w:p>
    <w:p>
      <w:pPr>
        <w:numPr>
          <w:ilvl w:val="0"/>
          <w:numId w:val="1001"/>
        </w:numPr>
        <w:pStyle w:val="Compact"/>
      </w:pPr>
      <w:r>
        <w:rPr>
          <w:bCs/>
          <w:b/>
        </w:rPr>
        <w:t xml:space="preserve">Implement Control Systems:</w:t>
      </w:r>
      <w:r>
        <w:t xml:space="preserve"> </w:t>
      </w:r>
      <w:r>
        <w:t xml:space="preserve">Utilizing microcontrollers and programmable logic controllers (PLCs) to automate processes, reducing human error and increasing output consistency.</w:t>
      </w:r>
    </w:p>
    <w:p>
      <w:pPr>
        <w:numPr>
          <w:ilvl w:val="0"/>
          <w:numId w:val="1001"/>
        </w:numPr>
        <w:pStyle w:val="Compact"/>
      </w:pPr>
      <w:r>
        <w:rPr>
          <w:bCs/>
          <w:b/>
        </w:rPr>
        <w:t xml:space="preserve">Leverage Software Integration:</w:t>
      </w:r>
      <w:r>
        <w:t xml:space="preserve"> </w:t>
      </w:r>
      <w:r>
        <w:t xml:space="preserve">Developing embedded software that allows for real-time data analysis, predictive maintenance, and remote monitoring of industrial assets across the city.</w:t>
      </w:r>
    </w:p>
    <w:p>
      <w:pPr>
        <w:pStyle w:val="FirstParagraph"/>
      </w:pPr>
      <w:r>
        <w:t xml:space="preserve">In DR Congo Kinshasa, this hybrid expertise is crucial. The local engineering landscape often suffers from siloed knowledge. By training and employing Mechatronics Engineers, the region can overcome fragmentation in technical problem-solving.</w:t>
      </w:r>
    </w:p>
    <w:bookmarkEnd w:id="21"/>
    <w:bookmarkStart w:id="25" w:name="X8ce456a9c2905e2c47ce64e4c62a5daba8f3bcc"/>
    <w:p>
      <w:pPr>
        <w:pStyle w:val="Heading3"/>
      </w:pPr>
      <w:r>
        <w:t xml:space="preserve">3. Key Application Areas for Mechatronics in Kinshasa</w:t>
      </w:r>
    </w:p>
    <w:p>
      <w:pPr>
        <w:pStyle w:val="FirstParagraph"/>
      </w:pPr>
      <w:r>
        <w:t xml:space="preserve">The impact of mechatronic technology is most visible when applied to sectors that directly affect the quality of life and economic stability of DR Congo Kinshasa.</w:t>
      </w:r>
    </w:p>
    <w:bookmarkStart w:id="22" w:name="Xda96f2dc29130ce3913ebf4cd446142abde8290"/>
    <w:p>
      <w:pPr>
        <w:pStyle w:val="Heading4"/>
      </w:pPr>
      <w:r>
        <w:t xml:space="preserve">3.1 Agricultural Mechanization and Food Security</w:t>
      </w:r>
    </w:p>
    <w:p>
      <w:pPr>
        <w:pStyle w:val="FirstParagraph"/>
      </w:pPr>
      <w:r>
        <w:t xml:space="preserve">Agriculture remains a cornerstone of the DRC economy, yet productivity is limited by manual labor and outdated equipment. Mechatronics Engineers can design low-cost, solar-powered automated irrigation systems and small-scale harvesting robots tailored to the specific crops grown in the Kongo Central region surrounding Kinshasa. These engineers can create machines that are easy to repair with locally available parts, ensuring sustainability. For instance, automated sorting machines for coffee and cocoa exports would significantly increase their market value in Kinshasa's export hubs.</w:t>
      </w:r>
    </w:p>
    <w:bookmarkEnd w:id="22"/>
    <w:bookmarkStart w:id="23" w:name="healthcare-infrastructure-and-logistics"/>
    <w:p>
      <w:pPr>
        <w:pStyle w:val="Heading4"/>
      </w:pPr>
      <w:r>
        <w:t xml:space="preserve">3.2 Healthcare Infrastructure and Logistics</w:t>
      </w:r>
    </w:p>
    <w:p>
      <w:pPr>
        <w:pStyle w:val="FirstParagraph"/>
      </w:pPr>
      <w:r>
        <w:t xml:space="preserve">Kinshasa faces significant challenges in healthcare delivery, particularly in rural outskirts of the city. Mechatronics Engineers play a vital role in developing automated medical devices that do not rely heavily on continuous grid power. This includes designing solar-charged vaccine refrigerators with real-time temperature monitoring (IoT-enabled) to ensure the efficacy of immunizations across DR Congo Kinshasa’s vast territory. Furthermore, mechatronic solutions can streamline laboratory diagnostics through automated sample processing units, reducing turnaround times for critical health data.</w:t>
      </w:r>
    </w:p>
    <w:bookmarkEnd w:id="23"/>
    <w:bookmarkStart w:id="24" w:name="urban-mobility-and-traffic-management"/>
    <w:p>
      <w:pPr>
        <w:pStyle w:val="Heading4"/>
      </w:pPr>
      <w:r>
        <w:t xml:space="preserve">3.3 Urban Mobility and Traffic Management</w:t>
      </w:r>
    </w:p>
    <w:p>
      <w:pPr>
        <w:pStyle w:val="FirstParagraph"/>
      </w:pPr>
      <w:r>
        <w:t xml:space="preserve">Traffic congestion in Kinshasa is a major economic drain. While large-scale public transport projects like the light rail require massive capital, Mechatronics Engineers can contribute to smarter traffic management systems. By integrating sensor networks with traffic lights and creating intelligent bus tracking systems, engineers can optimize flow and reduce idle time for commercial vehicles in the city center. Additionally, the maintenance of existing infrastructure requires mechatronic inspection drones that can assess bridge integrity or road conditions safely and efficiently.</w:t>
      </w:r>
    </w:p>
    <w:bookmarkEnd w:id="24"/>
    <w:bookmarkEnd w:id="25"/>
    <w:bookmarkStart w:id="26" w:name="challenges-and-strategic-recommendations"/>
    <w:p>
      <w:pPr>
        <w:pStyle w:val="Heading3"/>
      </w:pPr>
      <w:r>
        <w:t xml:space="preserve">4. Challenges and Strategic Recommendations</w:t>
      </w:r>
    </w:p>
    <w:p>
      <w:pPr>
        <w:pStyle w:val="FirstParagraph"/>
      </w:pPr>
      <w:r>
        <w:t xml:space="preserve">The adoption of mechatronics in DR Congo Kinshasa is not without hurdles. The primary challenges include the high initial cost of advanced components, a shortage of specialized technical education, and supply chain vulnerabilities for imported electronics.</w:t>
      </w:r>
    </w:p>
    <w:p>
      <w:pPr>
        <w:pStyle w:val="BodyText"/>
      </w:pPr>
      <w:r>
        <w:t xml:space="preserve">To mitigate these issues, several strategic recommendations are proposed:</w:t>
      </w:r>
    </w:p>
    <w:p>
      <w:pPr>
        <w:numPr>
          <w:ilvl w:val="0"/>
          <w:numId w:val="1002"/>
        </w:numPr>
        <w:pStyle w:val="Compact"/>
      </w:pPr>
      <w:r>
        <w:rPr>
          <w:bCs/>
          <w:b/>
        </w:rPr>
        <w:t xml:space="preserve">Educational Reform:</w:t>
      </w:r>
      <w:r>
        <w:t xml:space="preserve"> </w:t>
      </w:r>
      <w:r>
        <w:t xml:space="preserve">Universities in Kinshasa must update their engineering curricula to emphasize mechatronics. Partnerships with international technical institutes can facilitate knowledge transfer.</w:t>
      </w:r>
    </w:p>
    <w:p>
      <w:pPr>
        <w:numPr>
          <w:ilvl w:val="0"/>
          <w:numId w:val="1002"/>
        </w:numPr>
        <w:pStyle w:val="Compact"/>
      </w:pPr>
      <w:r>
        <w:rPr>
          <w:bCs/>
          <w:b/>
        </w:rPr>
        <w:t xml:space="preserve">Polycentric Manufacturing Hubs:</w:t>
      </w:r>
      <w:r>
        <w:t xml:space="preserve"> </w:t>
      </w:r>
      <w:r>
        <w:t xml:space="preserve">Establishing small-scale manufacturing hubs in Kinshasa that focus on assembling and repairing mechatronic systems rather than just importing finished goods. This creates local jobs and builds technical capacity.</w:t>
      </w:r>
    </w:p>
    <w:p>
      <w:pPr>
        <w:numPr>
          <w:ilvl w:val="0"/>
          <w:numId w:val="1002"/>
        </w:numPr>
        <w:pStyle w:val="Compact"/>
      </w:pPr>
      <w:r>
        <w:rPr>
          <w:bCs/>
          <w:b/>
        </w:rPr>
        <w:t xml:space="preserve">Innovation Grants:</w:t>
      </w:r>
      <w:r>
        <w:t xml:space="preserve"> </w:t>
      </w:r>
      <w:r>
        <w:t xml:space="preserve">The government and private sector should provide grants specifically for startups developing mechatronic solutions tailored to the African market, focusing on durability, energy efficiency, and ease of maintenance.</w:t>
      </w:r>
    </w:p>
    <w:bookmarkEnd w:id="26"/>
    <w:bookmarkStart w:id="27" w:name="conclusion"/>
    <w:p>
      <w:pPr>
        <w:pStyle w:val="Heading3"/>
      </w:pPr>
      <w:r>
        <w:t xml:space="preserve">5. Conclusion</w:t>
      </w:r>
    </w:p>
    <w:p>
      <w:pPr>
        <w:pStyle w:val="FirstParagraph"/>
      </w:pPr>
      <w:r>
        <w:t xml:space="preserve">The transition toward a more robust industrial base in DR Congo Kinshasa cannot be achieved through traditional means alone. It requires a new breed of engineer who can bridge the gap between hardware and software, between mechanical force and digital intelligence. The Mechatronics Engineer is this crucial link. By focusing on practical applications in agriculture, health, and infrastructure, these professionals can drive tangible improvements in the lives of citizens in DR Congo Kinshasa.</w:t>
      </w:r>
    </w:p>
    <w:p>
      <w:pPr>
        <w:pStyle w:val="BodyText"/>
      </w:pPr>
      <w:r>
        <w:t xml:space="preserve">As Kinshasa continues to grow as an economic powerhouse in Central Africa, the investment in mechatronic engineering education and implementation must be prioritized. This paper concludes that a strategic focus on mechatronics is not just a technological upgrade but a socio-economic imperative for sustainable development. The future of DR Congo Kinshasa lies in its ability to innovate, adapt, and integrate these sophisticated systems into its daily operational fabric.</w:t>
      </w:r>
    </w:p>
    <w:bookmarkEnd w:id="27"/>
    <w:bookmarkStart w:id="28" w:name="references"/>
    <w:p>
      <w:pPr>
        <w:pStyle w:val="Heading3"/>
      </w:pPr>
      <w:r>
        <w:t xml:space="preserve">6. References</w:t>
      </w:r>
    </w:p>
    <w:p>
      <w:pPr>
        <w:pStyle w:val="FirstParagraph"/>
      </w:pPr>
      <w:r>
        <w:rPr>
          <w:iCs/>
          <w:i/>
        </w:rPr>
        <w:t xml:space="preserve">[Note: In a formal conference submission, this section would list academic citations regarding industrial automation trends in Africa, technical specifications of mechatronic systems used in developing nations, and economic reports on Kinshasa’s industrial growth potential.]</w:t>
      </w:r>
    </w:p>
    <w:p>
      <w:pPr>
        <w:pStyle w:val="BodyText"/>
      </w:pPr>
      <w:r>
        <w:rPr>
          <w:bCs/>
          <w:b/>
        </w:rPr>
        <w:t xml:space="preserve">Keywords:</w:t>
      </w:r>
      <w:r>
        <w:t xml:space="preserve"> </w:t>
      </w:r>
      <w:r>
        <w:t xml:space="preserve">Mechatronics Engineer, DR Congo Kinshasa, Industrial Automation, Sustainable Development, Systems Integration, African Engineering.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Bridging Technology and Development in DR Congo Kinshasa</dc:title>
  <dc:creator/>
  <dc:language>en</dc:language>
  <cp:keywords/>
  <dcterms:created xsi:type="dcterms:W3CDTF">2026-07-29T15:42:56Z</dcterms:created>
  <dcterms:modified xsi:type="dcterms:W3CDTF">2026-07-29T15:42:56Z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