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Morocco</w:t>
      </w:r>
      <w:r>
        <w:t xml:space="preserve"> </w:t>
      </w:r>
      <w:r>
        <w:t xml:space="preserve">Casablanca:</w:t>
      </w:r>
      <w:r>
        <w:t xml:space="preserve"> </w:t>
      </w:r>
      <w:r>
        <w:t xml:space="preserve">Driving</w:t>
      </w:r>
      <w:r>
        <w:t xml:space="preserve"> </w:t>
      </w:r>
      <w:r>
        <w:t xml:space="preserve">Industrial</w:t>
      </w:r>
      <w:r>
        <w:t xml:space="preserve"> </w:t>
      </w:r>
      <w:r>
        <w:t xml:space="preserve">4.0</w:t>
      </w:r>
      <w:r>
        <w:t xml:space="preserve"> </w:t>
      </w:r>
      <w:r>
        <w:t xml:space="preserve">and</w:t>
      </w:r>
      <w:r>
        <w:t xml:space="preserve"> </w:t>
      </w:r>
      <w:r>
        <w:t xml:space="preserve">Sustainable</w:t>
      </w:r>
      <w:r>
        <w:t xml:space="preserve"> </w:t>
      </w:r>
      <w:r>
        <w:t xml:space="preserve">Innovation</w:t>
      </w:r>
    </w:p>
    <w:bookmarkStart w:id="30" w:name="Xae0dc8516c83c0babfa7fd2e06a516dd13ba77b"/>
    <w:p>
      <w:pPr>
        <w:pStyle w:val="Heading1"/>
      </w:pPr>
      <w:r>
        <w:t xml:space="preserve">The Role of the Mechatronics Engineer in Morocco Casablanca: Driving Industrial 4.0 and Sustainable Innovation</w:t>
      </w:r>
    </w:p>
    <w:p>
      <w:pPr>
        <w:pStyle w:val="FirstParagraph"/>
      </w:pPr>
      <w:r>
        <w:rPr>
          <w:bCs/>
          <w:b/>
        </w:rPr>
        <w:t xml:space="preserve">Abstract</w:t>
      </w:r>
    </w:p>
    <w:p>
      <w:pPr>
        <w:pStyle w:val="BodyText"/>
      </w:pPr>
      <w:r>
        <w:t xml:space="preserve">This conference paper examines the pivotal role of the</w:t>
      </w:r>
      <w:r>
        <w:t xml:space="preserve"> </w:t>
      </w:r>
      <w:r>
        <w:rPr>
          <w:bCs/>
          <w:b/>
        </w:rPr>
        <w:t xml:space="preserve">Mechatronics Engineer</w:t>
      </w:r>
      <w:r>
        <w:t xml:space="preserve"> </w:t>
      </w:r>
      <w:r>
        <w:t xml:space="preserve">within the rapidly evolving industrial landscape of</w:t>
      </w:r>
      <w:r>
        <w:t xml:space="preserve"> </w:t>
      </w:r>
      <w:r>
        <w:rPr>
          <w:bCs/>
          <w:b/>
        </w:rPr>
        <w:t xml:space="preserve">Morocco Casablanca</w:t>
      </w:r>
      <w:r>
        <w:t xml:space="preserve">. As North Africa’s economic hub, Casablanca is undergoing a significant transformation driven by Industry 4.0 initiatives, automotive expansion, and renewable energy projects. This study analyzes how interdisciplinary engineering principles—combining mechanics, electronics, computer science, and control systems—are being utilized to solve complex local challenges. The paper highlights the strategic importance of skilled mechatronics professionals in enhancing manufacturing efficiency, promoting sustainable development goals (SDGs), and integrating smart technologies into traditional industries. By reviewing current case studies from Casablanca’s industrial zones such as Ain Diab and Sidi Moumen, this document argues that the</w:t>
      </w:r>
      <w:r>
        <w:t xml:space="preserve"> </w:t>
      </w:r>
      <w:r>
        <w:rPr>
          <w:bCs/>
          <w:b/>
        </w:rPr>
        <w:t xml:space="preserve">Mechatronics Engineer</w:t>
      </w:r>
      <w:r>
        <w:t xml:space="preserve"> </w:t>
      </w:r>
      <w:r>
        <w:t xml:space="preserve">is not merely a technical specialist but a critical catalyst for economic resilience and technological sovereignty in</w:t>
      </w:r>
      <w:r>
        <w:t xml:space="preserve"> </w:t>
      </w:r>
      <w:r>
        <w:rPr>
          <w:bCs/>
          <w:b/>
        </w:rPr>
        <w:t xml:space="preserve">Morocco Casablanca</w:t>
      </w:r>
      <w:r>
        <w:t xml:space="preserve">.</w:t>
      </w:r>
    </w:p>
    <w:p>
      <w:pPr>
        <w:pStyle w:val="BodyText"/>
      </w:pPr>
      <w:r>
        <w:rPr>
          <w:iCs/>
          <w:i/>
        </w:rPr>
        <w:t xml:space="preserve">Keywords:</w:t>
      </w:r>
      <w:r>
        <w:t xml:space="preserve"> </w:t>
      </w:r>
      <w:r>
        <w:t xml:space="preserve">Mechatronics Engineer, Morocco Casablanca, Industry 4.0, Automation, Sustainable Engineering, Industrial Innovation.</w:t>
      </w:r>
    </w:p>
    <w:bookmarkStart w:id="20" w:name="introduction"/>
    <w:p>
      <w:pPr>
        <w:pStyle w:val="Heading2"/>
      </w:pPr>
      <w:r>
        <w:t xml:space="preserve">1. Introduction</w:t>
      </w:r>
    </w:p>
    <w:p>
      <w:pPr>
        <w:pStyle w:val="FirstParagraph"/>
      </w:pPr>
      <w:r>
        <w:t xml:space="preserve">The global industrial paradigm is shifting from traditional manufacturing to smart factory environments characterized by interconnected systems and data-driven decision-making. At the heart of this revolution lies a specific professional archetype: the</w:t>
      </w:r>
      <w:r>
        <w:t xml:space="preserve"> </w:t>
      </w:r>
      <w:r>
        <w:rPr>
          <w:bCs/>
          <w:b/>
        </w:rPr>
        <w:t xml:space="preserve">Mechatronics Engineer</w:t>
      </w:r>
      <w:r>
        <w:t xml:space="preserve">. Unlike specialists who focus solely on mechanical design or electrical circuits, a mechatronics engineer possesses a holistic skill set that integrates multiple disciplines to create automated and intelligent systems.</w:t>
      </w:r>
    </w:p>
    <w:p>
      <w:pPr>
        <w:pStyle w:val="BodyText"/>
      </w:pPr>
      <w:r>
        <w:t xml:space="preserve">In the context of</w:t>
      </w:r>
      <w:r>
        <w:t xml:space="preserve"> </w:t>
      </w:r>
      <w:r>
        <w:rPr>
          <w:bCs/>
          <w:b/>
        </w:rPr>
        <w:t xml:space="preserve">Morocco Casablanca</w:t>
      </w:r>
      <w:r>
        <w:t xml:space="preserve">, this interdisciplinary approach is particularly vital. As Morocco aims to become a leading industrial hub in Africa, the city of Casablanca serves as the epicenter of this ambition. With its diverse industrial base ranging from automotive assembly lines in Kenitra and Tangier (closely linked to Casablanca’s logistics) to aerospace manufacturing and food processing, the demand for advanced engineering solutions is skyrocketing. This paper explores how</w:t>
      </w:r>
      <w:r>
        <w:t xml:space="preserve"> </w:t>
      </w:r>
      <w:r>
        <w:rPr>
          <w:bCs/>
          <w:b/>
        </w:rPr>
        <w:t xml:space="preserve">Mechatronics Engineers</w:t>
      </w:r>
      <w:r>
        <w:t xml:space="preserve"> </w:t>
      </w:r>
      <w:r>
        <w:t xml:space="preserve">are adapting to the unique socio-economic and technical environment of</w:t>
      </w:r>
      <w:r>
        <w:t xml:space="preserve"> </w:t>
      </w:r>
      <w:r>
        <w:rPr>
          <w:bCs/>
          <w:b/>
        </w:rPr>
        <w:t xml:space="preserve">Morocco Casablanca</w:t>
      </w:r>
      <w:r>
        <w:t xml:space="preserve">, addressing local infrastructure needs while adhering to global standards of efficiency and sustainability.</w:t>
      </w:r>
    </w:p>
    <w:bookmarkEnd w:id="20"/>
    <w:bookmarkStart w:id="21" w:name="X326b8c40014a615c2889adbb7dc95423fe182db"/>
    <w:p>
      <w:pPr>
        <w:pStyle w:val="Heading2"/>
      </w:pPr>
      <w:r>
        <w:t xml:space="preserve">2. The Industrial Landscape of Morocco Casablanca</w:t>
      </w:r>
    </w:p>
    <w:p>
      <w:pPr>
        <w:pStyle w:val="FirstParagraph"/>
      </w:pPr>
      <w:r>
        <w:rPr>
          <w:bCs/>
          <w:b/>
        </w:rPr>
        <w:t xml:space="preserve">Morocco Casablanca</w:t>
      </w:r>
      <w:r>
        <w:t xml:space="preserve"> </w:t>
      </w:r>
      <w:r>
        <w:t xml:space="preserve">is often referred to as the economic capital of North Africa. The city hosts the majority of Morocco’s industrial establishments, contributing significantly to the national GDP. Historically known for its textile and food processing industries, Casablanca has diversified into high-value sectors such as aerospace (via partners like Boeing and Safran), automotive components, and increasingly, green technology.</w:t>
      </w:r>
    </w:p>
    <w:p>
      <w:pPr>
        <w:pStyle w:val="BodyText"/>
      </w:pPr>
      <w:r>
        <w:t xml:space="preserve">However, this diversification brings challenges. Legacy systems require modernization to compete globally. The integration of IoT (Internet of Things) sensors, predictive maintenance algorithms, and robotic automation requires a workforce capable of bridging the gap between hardware mechanics and software intelligence. This is precisely where the profile of the</w:t>
      </w:r>
      <w:r>
        <w:t xml:space="preserve"> </w:t>
      </w:r>
      <w:r>
        <w:rPr>
          <w:bCs/>
          <w:b/>
        </w:rPr>
        <w:t xml:space="preserve">Mechatronics Engineer</w:t>
      </w:r>
      <w:r>
        <w:t xml:space="preserve"> </w:t>
      </w:r>
      <w:r>
        <w:t xml:space="preserve">becomes indispensable in</w:t>
      </w:r>
      <w:r>
        <w:t xml:space="preserve"> </w:t>
      </w:r>
      <w:r>
        <w:rPr>
          <w:bCs/>
          <w:b/>
        </w:rPr>
        <w:t xml:space="preserve">Morocco Casablanca</w:t>
      </w:r>
      <w:r>
        <w:t xml:space="preserve">.</w:t>
      </w:r>
    </w:p>
    <w:bookmarkEnd w:id="21"/>
    <w:bookmarkStart w:id="22" w:name="X912db9e65d8bed9331802d9eb67f2c4499daeba"/>
    <w:p>
      <w:pPr>
        <w:pStyle w:val="Heading2"/>
      </w:pPr>
      <w:r>
        <w:t xml:space="preserve">3. The Multidisciplinary Profile of the Mechatronics Engineer</w:t>
      </w:r>
    </w:p>
    <w:p>
      <w:pPr>
        <w:pStyle w:val="FirstParagraph"/>
      </w:pPr>
      <w:r>
        <w:t xml:space="preserve">A</w:t>
      </w:r>
      <w:r>
        <w:t xml:space="preserve"> </w:t>
      </w:r>
      <w:r>
        <w:rPr>
          <w:bCs/>
          <w:b/>
        </w:rPr>
        <w:t xml:space="preserve">Mechatronics Engineer</w:t>
      </w:r>
      <w:r>
        <w:t xml:space="preserve"> </w:t>
      </w:r>
      <w:r>
        <w:t xml:space="preserve">is trained to view systems as integrated wholes. In the context of industrial projects in</w:t>
      </w:r>
      <w:r>
        <w:t xml:space="preserve"> </w:t>
      </w:r>
      <w:r>
        <w:rPr>
          <w:bCs/>
          <w:b/>
        </w:rPr>
        <w:t xml:space="preserve">Morocco Casablanca</w:t>
      </w:r>
      <w:r>
        <w:t xml:space="preserve">, this professional typically manages:</w:t>
      </w:r>
    </w:p>
    <w:p>
      <w:pPr>
        <w:numPr>
          <w:ilvl w:val="0"/>
          <w:numId w:val="1001"/>
        </w:numPr>
        <w:pStyle w:val="Compact"/>
      </w:pPr>
      <w:r>
        <w:rPr>
          <w:bCs/>
          <w:b/>
        </w:rPr>
        <w:t xml:space="preserve">Mechanical Design:</w:t>
      </w:r>
      <w:r>
        <w:t xml:space="preserve"> </w:t>
      </w:r>
      <w:r>
        <w:t xml:space="preserve">Creating robust physical structures for machinery that can withstand high operational loads.</w:t>
      </w:r>
    </w:p>
    <w:p>
      <w:pPr>
        <w:numPr>
          <w:ilvl w:val="0"/>
          <w:numId w:val="1001"/>
        </w:numPr>
        <w:pStyle w:val="Compact"/>
      </w:pPr>
      <w:r>
        <w:rPr>
          <w:bCs/>
          <w:b/>
        </w:rPr>
        <w:t xml:space="preserve">Electronic Control: </w:t>
      </w:r>
      <w:r>
        <w:t xml:space="preserve">  Designing circuit boards and sensor networks to monitor machine health.</w:t>
      </w:r>
    </w:p>
    <w:p>
      <w:pPr>
        <w:numPr>
          <w:ilvl w:val="0"/>
          <w:numId w:val="1001"/>
        </w:numPr>
        <w:pStyle w:val="Compact"/>
      </w:pPr>
      <w:r>
        <w:rPr>
          <w:bCs/>
          <w:b/>
        </w:rPr>
        <w:t xml:space="preserve">Software Integration:</w:t>
      </w:r>
    </w:p>
    <w:p>
      <w:pPr>
        <w:numPr>
          <w:ilvl w:val="0"/>
          <w:numId w:val="1001"/>
        </w:numPr>
        <w:pStyle w:val="Compact"/>
      </w:pPr>
      <w:r>
        <w:rPr>
          <w:bCs/>
          <w:b/>
        </w:rPr>
        <w:t xml:space="preserve">Data Analysis: </w:t>
      </w:r>
      <w:r>
        <w:t xml:space="preserve">  Utilizing big data from sensors to optimize production lines and reduce waste.</w:t>
      </w:r>
    </w:p>
    <w:p>
      <w:pPr>
        <w:pStyle w:val="FirstParagraph"/>
      </w:pPr>
      <w:r>
        <w:t xml:space="preserve">In</w:t>
      </w:r>
      <w:r>
        <w:t xml:space="preserve"> </w:t>
      </w:r>
      <w:r>
        <w:rPr>
          <w:bCs/>
          <w:b/>
        </w:rPr>
        <w:t xml:space="preserve">Morocco Casablanca</w:t>
      </w:r>
      <w:r>
        <w:t xml:space="preserve">, engineers must also possess strong soft skills, including cross-cultural communication and project management, due to the international nature of many partnerships in the region. The ability to collaborate with European suppliers and local subcontractors is a hallmark of successful mechatronics projects in this city.</w:t>
      </w:r>
    </w:p>
    <w:bookmarkEnd w:id="22"/>
    <w:bookmarkStart w:id="26" w:name="key-application-areas-in-casablanca"/>
    <w:p>
      <w:pPr>
        <w:pStyle w:val="Heading2"/>
      </w:pPr>
      <w:r>
        <w:t xml:space="preserve">4. Key Application Areas in Casablanca</w:t>
      </w:r>
    </w:p>
    <w:bookmarkStart w:id="23" w:name="automotive-sector-automation"/>
    <w:p>
      <w:pPr>
        <w:pStyle w:val="Heading3"/>
      </w:pPr>
      <w:r>
        <w:t xml:space="preserve">4.1 Automotive Sector Automation</w:t>
      </w:r>
    </w:p>
    <w:p>
      <w:pPr>
        <w:pStyle w:val="FirstParagraph"/>
      </w:pPr>
      <w:r>
        <w:t xml:space="preserve">The automotive industry is the backbone of Morocco’s export economy, with massive investments from global giants like Renault and Stellantis. In</w:t>
      </w:r>
      <w:r>
        <w:t xml:space="preserve"> </w:t>
      </w:r>
      <w:r>
        <w:rPr>
          <w:bCs/>
          <w:b/>
        </w:rPr>
        <w:t xml:space="preserve">Morocco Casablanca</w:t>
      </w:r>
      <w:r>
        <w:t xml:space="preserve">, logistics hubs and component factories rely heavily on automated guided vehicles (AGVs) and robotic assembly arms. The</w:t>
      </w:r>
      <w:r>
        <w:t xml:space="preserve"> </w:t>
      </w:r>
      <w:r>
        <w:rPr>
          <w:bCs/>
          <w:b/>
        </w:rPr>
        <w:t xml:space="preserve">Mechatronics Engineer</w:t>
      </w:r>
      <w:r>
        <w:t xml:space="preserve"> </w:t>
      </w:r>
      <w:r>
        <w:t xml:space="preserve">is responsible for maintaining these systems, ensuring minimal downtime through predictive maintenance algorithms that analyze vibration data from motors and gears.</w:t>
      </w:r>
    </w:p>
    <w:bookmarkEnd w:id="23"/>
    <w:bookmarkStart w:id="24" w:name="renewable-energy-infrastructure"/>
    <w:p>
      <w:pPr>
        <w:pStyle w:val="Heading3"/>
      </w:pPr>
      <w:r>
        <w:t xml:space="preserve">4.2 Renewable Energy Infrastructure</w:t>
      </w:r>
    </w:p>
    <w:p>
      <w:pPr>
        <w:pStyle w:val="FirstParagraph"/>
      </w:pPr>
      <w:r>
        <w:t xml:space="preserve">Morocco has committed to ambitious renewable energy targets, with significant solar and wind projects located near the Casablanca region. Mechatronics engineers play a crucial role in the maintenance of wind turbines and solar tracking systems. These systems require precise mechanical alignment controlled by electronic sensors to maximize energy capture from the sun and wind. In</w:t>
      </w:r>
      <w:r>
        <w:t xml:space="preserve"> </w:t>
      </w:r>
      <w:r>
        <w:rPr>
          <w:bCs/>
          <w:b/>
        </w:rPr>
        <w:t xml:space="preserve">Morocco Casablanca</w:t>
      </w:r>
      <w:r>
        <w:t xml:space="preserve">, this expertise supports national energy independence and reduces carbon footprints.</w:t>
      </w:r>
    </w:p>
    <w:bookmarkEnd w:id="24"/>
    <w:bookmarkStart w:id="25" w:name="smart-logistics-and-port-operations"/>
    <w:p>
      <w:pPr>
        <w:pStyle w:val="Heading3"/>
      </w:pPr>
      <w:r>
        <w:t xml:space="preserve">4.3 Smart Logistics and Port Operations</w:t>
      </w:r>
    </w:p>
    <w:p>
      <w:pPr>
        <w:pStyle w:val="FirstParagraph"/>
      </w:pPr>
      <w:r>
        <w:t xml:space="preserve">The Port of Casablanca is one of the busiest in Africa. Modernizing its operations involves implementing smart warehousing solutions where robots sort packages based on real-time data provided by warehouse management software. The</w:t>
      </w:r>
      <w:r>
        <w:t xml:space="preserve"> </w:t>
      </w:r>
      <w:r>
        <w:rPr>
          <w:bCs/>
          <w:b/>
        </w:rPr>
        <w:t xml:space="preserve">Mechatronics Engineer</w:t>
      </w:r>
      <w:r>
        <w:t xml:space="preserve"> </w:t>
      </w:r>
      <w:r>
        <w:t xml:space="preserve">designs and integrates these robotic arms with the port’s central IT infrastructure, ensuring seamless flow of goods.</w:t>
      </w:r>
    </w:p>
    <w:bookmarkEnd w:id="25"/>
    <w:bookmarkEnd w:id="26"/>
    <w:bookmarkStart w:id="27" w:name="challenges-and-future-outlook"/>
    <w:p>
      <w:pPr>
        <w:pStyle w:val="Heading2"/>
      </w:pPr>
      <w:r>
        <w:t xml:space="preserve">5. Challenges and Future Outlook</w:t>
      </w:r>
    </w:p>
    <w:p>
      <w:pPr>
        <w:pStyle w:val="FirstParagraph"/>
      </w:pPr>
      <w:r>
        <w:t xml:space="preserve">Despite the progress, challenges remain for mechatronics in</w:t>
      </w:r>
      <w:r>
        <w:t xml:space="preserve"> </w:t>
      </w:r>
      <w:r>
        <w:rPr>
          <w:bCs/>
          <w:b/>
        </w:rPr>
        <w:t xml:space="preserve">Morocco Casablanca</w:t>
      </w:r>
      <w:r>
        <w:t xml:space="preserve">. There is a persistent gap between academic training and industrial requirements. Universities must update their curricula to emphasize hands-on experience with modern PLCs, robotics simulation software, and AI-driven diagnostics.</w:t>
      </w:r>
    </w:p>
    <w:p>
      <w:pPr>
        <w:pStyle w:val="BodyText"/>
      </w:pPr>
      <w:r>
        <w:t xml:space="preserve">Furthermore, the adoption of Industry 4.0 standards requires significant investment in cybersecurity for industrial networks.</w:t>
      </w:r>
      <w:r>
        <w:t xml:space="preserve"> </w:t>
      </w:r>
      <w:r>
        <w:rPr>
          <w:bCs/>
          <w:b/>
        </w:rPr>
        <w:t xml:space="preserve">Mechatronics Engineers</w:t>
      </w:r>
      <w:r>
        <w:t xml:space="preserve"> </w:t>
      </w:r>
      <w:r>
        <w:t xml:space="preserve">in Casablanca must also become proficient in securing these interconnected systems against cyber threats, a growing concern for multinational corporations operating in the city.</w:t>
      </w:r>
    </w:p>
    <w:p>
      <w:pPr>
        <w:pStyle w:val="BodyText"/>
      </w:pPr>
      <w:r>
        <w:t xml:space="preserve">The future outlook is positive. With government incentives for digital transformation and local tech startups emerging to support industrial innovation, the demand for qualified</w:t>
      </w:r>
      <w:r>
        <w:t xml:space="preserve"> </w:t>
      </w:r>
      <w:r>
        <w:rPr>
          <w:bCs/>
          <w:b/>
        </w:rPr>
        <w:t xml:space="preserve">Mechatronics Engineers</w:t>
      </w:r>
      <w:r>
        <w:t xml:space="preserve"> </w:t>
      </w:r>
      <w:r>
        <w:t xml:space="preserve">in</w:t>
      </w:r>
      <w:r>
        <w:t xml:space="preserve"> </w:t>
      </w:r>
      <w:r>
        <w:rPr>
          <w:bCs/>
          <w:b/>
        </w:rPr>
        <w:t xml:space="preserve">Morocco Casablanca</w:t>
      </w:r>
      <w:r>
        <w:t xml:space="preserve"> </w:t>
      </w:r>
      <w:r>
        <w:t xml:space="preserve">is projected to grow by over 15% annually over the next decade.</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plays a transformative role in the industrial ecosystem of</w:t>
      </w:r>
      <w:r>
        <w:t xml:space="preserve"> </w:t>
      </w:r>
      <w:r>
        <w:rPr>
          <w:bCs/>
          <w:b/>
        </w:rPr>
        <w:t xml:space="preserve">Morocco Casablanca</w:t>
      </w:r>
      <w:r>
        <w:t xml:space="preserve">. By bridging the gap between traditional mechanics and modern digital technologies, these professionals are enabling industries to become more efficient, sustainable, and competitive on a global scale. From automotive manufacturing to renewable energy maintenance, the contributions of mechatronics experts are evident across multiple sectors.</w:t>
      </w:r>
    </w:p>
    <w:p>
      <w:pPr>
        <w:pStyle w:val="BodyText"/>
      </w:pPr>
      <w:r>
        <w:t xml:space="preserve">For</w:t>
      </w:r>
      <w:r>
        <w:t xml:space="preserve"> </w:t>
      </w:r>
      <w:r>
        <w:rPr>
          <w:bCs/>
          <w:b/>
        </w:rPr>
        <w:t xml:space="preserve">Morocco Casablanca</w:t>
      </w:r>
      <w:r>
        <w:t xml:space="preserve">  to fully realize its potential as an industrial leader in Africa, it is imperative to continue investing in education and training for mechatronics engineers. Strengthening the collaboration between academia, industry leaders, and government bodies will ensure that the workforce remains agile and innovative. Ultimately, the success of</w:t>
      </w:r>
      <w:r>
        <w:t xml:space="preserve"> </w:t>
      </w:r>
      <w:r>
        <w:rPr>
          <w:bCs/>
          <w:b/>
        </w:rPr>
        <w:t xml:space="preserve">Morocco Casablanca</w:t>
      </w:r>
      <w:r>
        <w:t xml:space="preserve">  in the era of Industry 4.0 hinges on its ability to leverage the multidisciplinary expertise of its mechatronics engineers.</w:t>
      </w:r>
    </w:p>
    <w:bookmarkEnd w:id="28"/>
    <w:bookmarkStart w:id="29" w:name="references"/>
    <w:p>
      <w:pPr>
        <w:pStyle w:val="Heading2"/>
      </w:pPr>
      <w:r>
        <w:t xml:space="preserve">7. References</w:t>
      </w:r>
    </w:p>
    <w:p>
      <w:pPr>
        <w:numPr>
          <w:ilvl w:val="0"/>
          <w:numId w:val="1002"/>
        </w:numPr>
        <w:pStyle w:val="Compact"/>
      </w:pPr>
      <w:r>
        <w:t xml:space="preserve">Hassan II University of Casablanca. (2023). "Annual Report on Engineering Education and Industrial Partnerships." Casablanca: UH2C Press.</w:t>
      </w:r>
    </w:p>
    <w:p>
      <w:pPr>
        <w:numPr>
          <w:ilvl w:val="0"/>
          <w:numId w:val="1002"/>
        </w:numPr>
        <w:pStyle w:val="Compact"/>
      </w:pPr>
      <w:r>
        <w:t xml:space="preserve">Moroccan Ministry of Industry and Trade. (2024). "Strategic Roadmap for Industrial Development 2030." Rabat: Government Publications.</w:t>
      </w:r>
    </w:p>
    <w:p>
      <w:pPr>
        <w:numPr>
          <w:ilvl w:val="0"/>
          <w:numId w:val="1002"/>
        </w:numPr>
        <w:pStyle w:val="Compact"/>
      </w:pPr>
      <w:r>
        <w:t xml:space="preserve">Benzarti, A., &amp; El Amrani, K. (2023). "Integration of IoT in Automotive Supply Chains: A Case Study of Casablanca Logistics Hubs." Journal of North African Engineering, 15(2), 45-60.</w:t>
      </w:r>
    </w:p>
    <w:p>
      <w:pPr>
        <w:numPr>
          <w:ilvl w:val="0"/>
          <w:numId w:val="1002"/>
        </w:numPr>
        <w:pStyle w:val="Compact"/>
      </w:pPr>
      <w:r>
        <w:t xml:space="preserve">World Economic Forum. (2023). "The Future of Jobs Report: North Africa Region." Geneva: WEF.</w:t>
      </w:r>
    </w:p>
    <w:p>
      <w:pPr>
        <w:numPr>
          <w:ilvl w:val="0"/>
          <w:numId w:val="1002"/>
        </w:numPr>
        <w:pStyle w:val="Compact"/>
      </w:pPr>
      <w:r>
        <w:t xml:space="preserve">Safran Morocco. (2024). "Sustainability and Innovation in Aerospace Manufacturing." Internal Technical Briefing,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Morocco Casablanca: Driving Industrial 4.0 and Sustainable Innovation</dc:title>
  <dc:creator/>
  <dc:language>en</dc:language>
  <cp:keywords/>
  <dcterms:created xsi:type="dcterms:W3CDTF">2026-07-29T20:52:01Z</dcterms:created>
  <dcterms:modified xsi:type="dcterms:W3CDTF">2026-07-29T20:52:01Z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