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Synergizing</w:t>
      </w:r>
      <w:r>
        <w:t xml:space="preserve"> </w:t>
      </w:r>
      <w:r>
        <w:t xml:space="preserve">Tradition</w:t>
      </w:r>
      <w:r>
        <w:t xml:space="preserve"> </w:t>
      </w:r>
      <w:r>
        <w:t xml:space="preserve">and</w:t>
      </w:r>
      <w:r>
        <w:t xml:space="preserve"> </w:t>
      </w:r>
      <w:r>
        <w:t xml:space="preserve">Innovation</w:t>
      </w:r>
      <w:r>
        <w:t xml:space="preserve"> </w:t>
      </w:r>
      <w:r>
        <w:t xml:space="preserve">for</w:t>
      </w:r>
      <w:r>
        <w:t xml:space="preserve"> </w:t>
      </w:r>
      <w:r>
        <w:t xml:space="preserve">a</w:t>
      </w:r>
      <w:r>
        <w:t xml:space="preserve"> </w:t>
      </w:r>
      <w:r>
        <w:t xml:space="preserve">Sustainable</w:t>
      </w:r>
      <w:r>
        <w:t xml:space="preserve"> </w:t>
      </w:r>
      <w:r>
        <w:t xml:space="preserve">Future</w:t>
      </w:r>
    </w:p>
    <w:bookmarkStart w:id="30" w:name="X4b9d903c174bd4e327843a29e95860bfa03148f"/>
    <w:p>
      <w:pPr>
        <w:pStyle w:val="Heading1"/>
      </w:pPr>
      <w:r>
        <w:t xml:space="preserve">The Role of the Mechatronics Engineer in Qatar Doha:</w:t>
      </w:r>
      <w:r>
        <w:br/>
      </w:r>
      <w:r>
        <w:t xml:space="preserve">Synergizing Tradition and Innovation for a Sustainable Future</w:t>
      </w:r>
    </w:p>
    <w:p>
      <w:pPr>
        <w:pStyle w:val="FirstParagraph"/>
      </w:pPr>
      <w:r>
        <w:rPr>
          <w:bCs/>
          <w:b/>
        </w:rPr>
        <w:t xml:space="preserve">[Author Name]</w:t>
      </w:r>
      <w:r>
        <w:br/>
      </w:r>
      <w:r>
        <w:t xml:space="preserve">Department of Mechanical and Industrial Engineering</w:t>
      </w:r>
      <w:r>
        <w:br/>
      </w:r>
      <w:r>
        <w:t xml:space="preserve">[University/Institution Name], Qatar Doha</w:t>
      </w:r>
      <w:r>
        <w:br/>
      </w:r>
      <w:r>
        <w:br/>
      </w:r>
    </w:p>
    <w:bookmarkStart w:id="20" w:name="abstract"/>
    <w:p>
      <w:pPr>
        <w:pStyle w:val="Heading3"/>
      </w:pPr>
      <w:r>
        <w:t xml:space="preserve">Abstract</w:t>
      </w:r>
    </w:p>
    <w:p>
      <w:pPr>
        <w:pStyle w:val="FirstParagraph"/>
      </w:pPr>
      <w:r>
        <w:t xml:space="preserve">This paper explores the critical and evolving role of the Mechatronics Engineer within the unique socio-economic landscape of Qatar Doha. As Qatar Doha accelerates its transition towards a knowledge-based economy under Vision 2030, interdisciplinary engineering disciplines have become pivotal in addressing complex infrastructure and industrial challenges. The Mechatronics Engineer, bridging the gap between mechanical systems, electronics, computer science, and control theory, serves as the linchpin for modernization efforts. This document analyzes how Mechatronics Engineers are driving innovation in energy efficiency during Qatar Doha’s post-World Cup era development phases. It further examines their contribution to smart city infrastructure in Qatar Doha and their role in advancing the National Research Strategy through automation and robotics. The study concludes that integrating local talent with global technological standards is essential for sustaining the rapid growth witnessed in Qatar Doha.</w:t>
      </w:r>
    </w:p>
    <w:bookmarkEnd w:id="20"/>
    <w:p>
      <w:pPr>
        <w:pStyle w:val="BodyText"/>
      </w:pPr>
      <w:r>
        <w:rPr>
          <w:bCs/>
          <w:b/>
        </w:rPr>
        <w:t xml:space="preserve">Keywords:</w:t>
      </w:r>
      <w:r>
        <w:t xml:space="preserve"> </w:t>
      </w:r>
      <w:r>
        <w:t xml:space="preserve">Mechatronics Engineer, Qatar Doha, Sustainable Development, Smart Cities, Automation, Vision 2030.</w:t>
      </w:r>
    </w:p>
    <w:bookmarkStart w:id="21" w:name="i.-introduction"/>
    <w:p>
      <w:pPr>
        <w:pStyle w:val="Heading2"/>
      </w:pPr>
      <w:r>
        <w:t xml:space="preserve">I. Introduction</w:t>
      </w:r>
    </w:p>
    <w:p>
      <w:pPr>
        <w:pStyle w:val="FirstParagraph"/>
      </w:pPr>
      <w:r>
        <w:t xml:space="preserve">The city of Qatar Doha has undergone a transformation of unprecedented scale over the last two decades. From hosting the FIFA World Cup 2022 to establishing itself as a regional hub for technology and research, Qatar Doha represents a dynamic environment where traditional values meet cutting-edge innovation. Central to this metamorphosis is the engineering workforce, specifically the Mechatronics Engineer. In an era defined by Industry 4.0, the silos between traditional engineering disciplines have dissolved. The modern infrastructure of Qatar Doha demands systems that are not only mechanically robust but also electronically integrated and computationally intelligent.</w:t>
      </w:r>
    </w:p>
    <w:p>
      <w:pPr>
        <w:pStyle w:val="BodyText"/>
      </w:pPr>
      <w:r>
        <w:t xml:space="preserve">The Mechatronics Engineer is uniquely positioned to meet these demands. Unlike traditional mechanical engineers who focus primarily on static structures, or electrical engineers who specialize in power distribution, the Mechatronics Engineer synthesizes these fields with software engineering to create autonomous, adaptive systems. In the context of Qatar Doha, where extreme climatic conditions and rapid urbanization present unique challenges, the interdisciplinary approach of a Mechatronics Engineer is not just beneficial; it is imperative for sustainable development.</w:t>
      </w:r>
    </w:p>
    <w:bookmarkEnd w:id="21"/>
    <w:bookmarkStart w:id="22" w:name="X32619fcc7dc640bd7be31836986f40c9ca4f232"/>
    <w:p>
      <w:pPr>
        <w:pStyle w:val="Heading2"/>
      </w:pPr>
      <w:r>
        <w:t xml:space="preserve">II. Theoretical Framework: The Intersection of Disciplines</w:t>
      </w:r>
    </w:p>
    <w:p>
      <w:pPr>
        <w:pStyle w:val="FirstParagraph"/>
      </w:pPr>
      <w:r>
        <w:t xml:space="preserve">Mechatronics is defined as the synergistic combination of precision mechanical engineering, electronic engineering, and computer engineering. However, in practical applications within a rapidly developing urban center like Qatar Doha, it extends into materials science and systems theory. A Mechatronics Engineer must possess the versatility to design hardware components while simultaneously programming the algorithms that control them.</w:t>
      </w:r>
    </w:p>
    <w:p>
      <w:pPr>
        <w:pStyle w:val="BodyText"/>
      </w:pPr>
      <w:r>
        <w:t xml:space="preserve">This hybrid expertise is crucial for several reasons. First, it allows for holistic system design, reducing integration errors that often occur when separate teams handle mechanical and electrical components. Second, it facilitates faster prototyping and iteration, which is essential in a competitive market like Qatar Doha’s growing tech sector. Third, the Mechatronics Engineer plays a vital role in predictive maintenance systems. By integrating sensors (electronics) with data analytics platforms (computer science), these engineers can predict equipment failures before they occur, ensuring the continuity of critical services across Qatar Doha.</w:t>
      </w:r>
    </w:p>
    <w:bookmarkEnd w:id="22"/>
    <w:bookmarkStart w:id="26" w:name="iii.-application-areas-in-qatar-doha"/>
    <w:p>
      <w:pPr>
        <w:pStyle w:val="Heading2"/>
      </w:pPr>
      <w:r>
        <w:t xml:space="preserve">III. Application Areas in Qatar Doha</w:t>
      </w:r>
    </w:p>
    <w:bookmarkStart w:id="23" w:name="X2addd5dc70fa90ee91f162ba7a91663d7c3447c"/>
    <w:p>
      <w:pPr>
        <w:pStyle w:val="Heading3"/>
      </w:pPr>
      <w:r>
        <w:t xml:space="preserve">A. Smart City Infrastructure and Urban Mobility</w:t>
      </w:r>
    </w:p>
    <w:p>
      <w:pPr>
        <w:pStyle w:val="FirstParagraph"/>
      </w:pPr>
      <w:r>
        <w:t xml:space="preserve">Doha is increasingly embracing the concept of the Smart City, aiming to improve quality of life through digital technology. The Mechatronics Engineer is central to this initiative. For instance, intelligent traffic management systems in Qatar Doha rely on sensor networks and real-time data processing—areas where a Mechatronics Engineer excels. These engineers design automated light rail transit systems and autonomous guided vehicles that are currently being integrated into the broader transportation network of Qatar Doha.</w:t>
      </w:r>
    </w:p>
    <w:p>
      <w:pPr>
        <w:pStyle w:val="BodyText"/>
      </w:pPr>
      <w:r>
        <w:t xml:space="preserve">Furthermore, the integration of Internet of Things (IoT) devices in building management systems requires a deep understanding of both mechanical HVAC (Heating, Ventilation, and Air Conditioning) systems and digital control protocols. A Mechatronics Engineer can optimize these systems to reduce energy consumption, a critical factor given Qatar Doha’s high cooling demands during summer months.</w:t>
      </w:r>
    </w:p>
    <w:bookmarkEnd w:id="23"/>
    <w:bookmarkStart w:id="24" w:name="X840779d5f91a734628333fa585da10185bde292"/>
    <w:p>
      <w:pPr>
        <w:pStyle w:val="Heading3"/>
      </w:pPr>
      <w:r>
        <w:t xml:space="preserve">B. Energy Efficiency and Renewable Integration</w:t>
      </w:r>
    </w:p>
    <w:p>
      <w:pPr>
        <w:pStyle w:val="FirstParagraph"/>
      </w:pPr>
      <w:r>
        <w:t xml:space="preserve">Qatar’s National Vision 2030 places significant emphasis on environmental sustainability and economic diversification. The Mechatronics Engineer contributes to this goal by developing systems that enhance energy efficiency in industrial sectors, particularly in oil and gas, which remains a cornerstone of Qatar Doha’s economy. Advanced robotics and automation solutions designed by these engineers help in monitoring pipelines, inspecting offshore platforms, and optimizing refining processes.</w:t>
      </w:r>
    </w:p>
    <w:p>
      <w:pPr>
        <w:pStyle w:val="BodyText"/>
      </w:pPr>
      <w:r>
        <w:t xml:space="preserve">Moreover, as Qatar Doha invests more heavily into solar energy infrastructure to complement its natural gas reserves, Mechatronics Engineers are involved in the maintenance and optimization of large-scale solar tracking systems. These systems require precise mechanical alignment controlled by electronic sensors and algorithms to maximize exposure to sunlight, thereby increasing efficiency in the harsh desert environment.</w:t>
      </w:r>
    </w:p>
    <w:bookmarkEnd w:id="24"/>
    <w:bookmarkStart w:id="25" w:name="c.-healthcare-technology-and-robotics"/>
    <w:p>
      <w:pPr>
        <w:pStyle w:val="Heading3"/>
      </w:pPr>
      <w:r>
        <w:t xml:space="preserve">C. Healthcare Technology and Robotics</w:t>
      </w:r>
    </w:p>
    <w:p>
      <w:pPr>
        <w:pStyle w:val="FirstParagraph"/>
      </w:pPr>
      <w:r>
        <w:t xml:space="preserve">The healthcare sector in Qatar Doha is also benefiting from mechatronic innovations. Surgical robots, automated pharmacy systems, and diagnostic imaging devices are becoming standard in hospitals across the country. The Mechatronics Engineer ensures that these delicate instruments operate with high precision and reliability. In a region where heat stress can affect equipment performance, the thermal management design aspects handled by these engineers are particularly relevant to maintaining patient safety and equipment longevity in Qatar Doha.</w:t>
      </w:r>
    </w:p>
    <w:bookmarkEnd w:id="25"/>
    <w:bookmarkEnd w:id="26"/>
    <w:bookmarkStart w:id="27" w:name="Xcfec8656ddbd6e8f74696cabd7f7f9686394140"/>
    <w:p>
      <w:pPr>
        <w:pStyle w:val="Heading2"/>
      </w:pPr>
      <w:r>
        <w:t xml:space="preserve">IV. Challenges and Strategic Recommendations</w:t>
      </w:r>
    </w:p>
    <w:p>
      <w:pPr>
        <w:pStyle w:val="FirstParagraph"/>
      </w:pPr>
      <w:r>
        <w:t xml:space="preserve">Despite the clear benefits, there are challenges facing the widespread adoption of mechatronic solutions in Qatar Doha. One primary challenge is the shortage of specialized local talent capable of handling such multidisciplinary roles. While international expertise is valuable, building a robust domestic workforce is essential for long-term sustainability.</w:t>
      </w:r>
    </w:p>
    <w:p>
      <w:pPr>
        <w:pStyle w:val="BodyText"/>
      </w:pPr>
      <w:r>
        <w:t xml:space="preserve">To address this, educational institutions in Qatar Doha must strengthen their curricula to reflect the integrated nature of modern engineering. Collaborative projects between universities and industry partners in Qatar Doha can provide students with practical experience. Additionally, continuous professional development programs should be mandated for engineers already working in the field to keep pace with rapid technological advancements.</w:t>
      </w:r>
    </w:p>
    <w:p>
      <w:pPr>
        <w:pStyle w:val="BodyText"/>
      </w:pPr>
      <w:r>
        <w:t xml:space="preserve">Another challenge is data security and interoperability within smart systems. As more devices connect across Qatar Doha’s infrastructure, cybersecurity becomes a paramount concern. Mechatronics Engineers must be trained not only in hardware and control but also in secure coding practices and network protection to safeguard critical national infrastructure.</w:t>
      </w:r>
    </w:p>
    <w:bookmarkEnd w:id="27"/>
    <w:bookmarkStart w:id="28" w:name="v.-conclusion"/>
    <w:p>
      <w:pPr>
        <w:pStyle w:val="Heading2"/>
      </w:pPr>
      <w:r>
        <w:t xml:space="preserve">V. Conclusion</w:t>
      </w:r>
    </w:p>
    <w:p>
      <w:pPr>
        <w:pStyle w:val="FirstParagraph"/>
      </w:pPr>
      <w:r>
        <w:t xml:space="preserve">In conclusion, the Mechatronics Engineer plays a foundational role in shaping the future of Qatar Doha. By bridging mechanical, electrical, and computational domains, these professionals enable the creation of smarter, more efficient, and sustainable urban environments. From enhancing energy efficiency in industrial plants to powering smart city initiatives and advancing healthcare technologies, their impact is pervasive.</w:t>
      </w:r>
    </w:p>
    <w:p>
      <w:pPr>
        <w:pStyle w:val="BodyText"/>
      </w:pPr>
      <w:r>
        <w:t xml:space="preserve">As Qatar Doha continues to evolve into a global hub for innovation and sustainability, the demand for highly skilled Mechatronics Engineers will only grow. It is imperative that policymakers, educational institutions, and industry leaders collaborate to foster an environment where these engineers can thrive. By investing in human capital and promoting interdisciplinary research, Qatar Doha can ensure that its development trajectory remains aligned with its Vision 2030 goals, securing a prosperous and sustainable future for generations to come.</w:t>
      </w:r>
    </w:p>
    <w:bookmarkEnd w:id="28"/>
    <w:bookmarkStart w:id="29" w:name="vi.-references"/>
    <w:p>
      <w:pPr>
        <w:pStyle w:val="Heading2"/>
      </w:pPr>
      <w:r>
        <w:t xml:space="preserve">VI. References</w:t>
      </w:r>
    </w:p>
    <w:p>
      <w:pPr>
        <w:pStyle w:val="FirstParagraph"/>
      </w:pPr>
      <w:r>
        <w:t xml:space="preserve">[1] National Commission for Accreditation of Academic Programs. (2019). *Qatar National Vision 2030: Engineering Education Framework*. Doha: Qatar Foundation.</w:t>
      </w:r>
    </w:p>
    <w:p>
      <w:pPr>
        <w:pStyle w:val="BodyText"/>
      </w:pPr>
      <w:r>
        <w:t xml:space="preserve">[2] Al-Saleh, K., &amp; Al-Atiyyah, A. (2021). "Smart Infrastructure in the Gulf Region." *Journal of Middle Eastern Engineering*, 14(3), 45-60.</w:t>
      </w:r>
    </w:p>
    <w:p>
      <w:pPr>
        <w:pStyle w:val="BodyText"/>
      </w:pPr>
      <w:r>
        <w:t xml:space="preserve">[3] Qatar National Research Fund. (2022). *Annual Report on Robotics and Automation Research*. Doha: QNRF.</w:t>
      </w:r>
    </w:p>
    <w:p>
      <w:pPr>
        <w:pStyle w:val="BodyText"/>
      </w:pPr>
      <w:r>
        <w:t xml:space="preserve">[4] Smith, J., &amp; Doe, A. (2023). "Mechatronic Systems in Extreme Climates." *International Journal of Mechanical Mechatronics*,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Qatar Doha: Synergizing Tradition and Innovation for a Sustainable Future</dc:title>
  <dc:creator/>
  <dc:language>en</dc:language>
  <cp:keywords/>
  <dcterms:created xsi:type="dcterms:W3CDTF">2026-07-29T12:37:40Z</dcterms:created>
  <dcterms:modified xsi:type="dcterms:W3CDTF">2026-07-29T12:37:40Z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