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7" w:name="X999bb11e87fcbb6747bcd8722571e6bbcf3e776"/>
    <w:p>
      <w:pPr>
        <w:pStyle w:val="Heading1"/>
      </w:pPr>
      <w:r>
        <w:t xml:space="preserve">The Role of the Mechatronics Engineer in the Industrial Transformation of Russia Saint Petersburg</w:t>
      </w:r>
    </w:p>
    <w:p>
      <w:pPr>
        <w:pStyle w:val="FirstParagraph"/>
      </w:pPr>
      <w:r>
        <w:rPr>
          <w:bCs/>
          <w:b/>
        </w:rPr>
        <w:t xml:space="preserve">Abstract:</w:t>
      </w:r>
    </w:p>
    <w:p>
      <w:pPr>
        <w:pStyle w:val="BodyText"/>
      </w:pPr>
      <w:r>
        <w:t xml:space="preserve">This conference paper explores the critical role of the modern Mechatronics Engineer within the rapidly evolving industrial landscape of Russia Saint Petersburg. As a global maritime and technological hub, this city faces unique challenges regarding infrastructure modernization, automation, and sustainable manufacturing. The paper argues that the Mechatronics Engineer is not merely a technical specialist but a pivotal agent in integrating mechanical systems with electronic control and computer engineering to solve complex local problems. We analyze the specific demands placed on this profession by the regional economic policies of Russia Saint Petersburg, highlighting case studies in port automation, robotics, and smart city infrastructure.</w:t>
      </w:r>
    </w:p>
    <w:p>
      <w:pPr>
        <w:pStyle w:val="BodyText"/>
      </w:pPr>
      <w:r>
        <w:rPr>
          <w:bCs/>
          <w:b/>
        </w:rPr>
        <w:t xml:space="preserve">Keywords:</w:t>
      </w:r>
      <w:r>
        <w:t xml:space="preserve"> </w:t>
      </w:r>
      <w:r>
        <w:t xml:space="preserve">Mechatronics Engineer, Russia Saint Petersburg, Industrial Automation, Systems Integration, Engineering Education.</w:t>
      </w:r>
    </w:p>
    <w:bookmarkStart w:id="20" w:name="introduction"/>
    <w:p>
      <w:pPr>
        <w:pStyle w:val="Heading2"/>
      </w:pPr>
      <w:r>
        <w:t xml:space="preserve">1. Introduction</w:t>
      </w:r>
    </w:p>
    <w:p>
      <w:pPr>
        <w:pStyle w:val="FirstParagraph"/>
      </w:pPr>
      <w:r>
        <w:t xml:space="preserve">In the contemporary era of Industry 4.0, the boundaries between traditional engineering disciplines have become increasingly porous. The convergence of mechanical engineering, electronics software control systems has given rise to a specialized professional role: the Mechatronics Engineer. This multidisciplinary approach is particularly significant in regions undergoing rapid technological transition. Nowhere is this more evident than in Russia Saint Petersburg, a city that serves as the second-largest metropolis and industrial heartland of Russia.</w:t>
      </w:r>
    </w:p>
    <w:p>
      <w:pPr>
        <w:pStyle w:val="BodyText"/>
      </w:pPr>
      <w:r>
        <w:t xml:space="preserve">Russia Saint Petersburg possesses a unique historical context characterized by its legacy of heavy industry, shipbuilding, and precision mechanics. However, the modern economic reality demands a shift toward high-tech manufacturing and digital infrastructure. The Mechatronics Engineer stands at the forefront of this transformation. Unlike traditional engineers who may focus exclusively on static mechanical structures or isolated electronic circuits, the Mechatronics Engineer is trained to view systems holistically. This paper posits that in Russia Saint Petersburg, the deployment of advanced mechatronic solutions is essential for maintaining global competitiveness and addressing local logistical challenges.</w:t>
      </w:r>
    </w:p>
    <w:bookmarkEnd w:id="20"/>
    <w:bookmarkStart w:id="21" w:name="X7d9983f296c8ab96fe108f8d3f54558584d67a2"/>
    <w:p>
      <w:pPr>
        <w:pStyle w:val="Heading2"/>
      </w:pPr>
      <w:r>
        <w:t xml:space="preserve">2. The Professional Profile of a Modern Mechatronics Engineer</w:t>
      </w:r>
    </w:p>
    <w:p>
      <w:pPr>
        <w:pStyle w:val="FirstParagraph"/>
      </w:pPr>
      <w:r>
        <w:t xml:space="preserve">To understand the impact on Russia Saint Petersburg, one must first define the competencies required by today's Mechatronics Engineer. This professional is an integrator. They possess deep knowledge in kinematics and dynamics, allowing them to design robust mechanical frameworks. Simultaneously, they are proficient in embedded systems programming, sensor technology, and actuator control.</w:t>
      </w:r>
    </w:p>
    <w:p>
      <w:pPr>
        <w:pStyle w:val="BodyText"/>
      </w:pPr>
      <w:r>
        <w:t xml:space="preserve">The core value of the Mechatronics Engineer lies in their ability to optimize system performance through integration. In automated production lines, for instance a single failure can halt entire operations if communication protocols between mechanical actuators and electronic sensors are not seamless. The Mechatronics Engineer ensures that these interactions are efficient, reliable, and adaptable. Furthermore, they play a crucial role in data acquisition and analysis. By leveraging Internet of Things (IoT) principles the Mechatronics Engineer transforms physical machinery into smart devices capable of predictive maintenance.</w:t>
      </w:r>
    </w:p>
    <w:bookmarkEnd w:id="21"/>
    <w:bookmarkStart w:id="22" w:name="Xa99ceae350a30b8f8a1e0ad2e82a39bee678047"/>
    <w:p>
      <w:pPr>
        <w:pStyle w:val="Heading2"/>
      </w:pPr>
      <w:r>
        <w:t xml:space="preserve">3. The Industrial Context: Russia Saint Petersburg</w:t>
      </w:r>
    </w:p>
    <w:p>
      <w:pPr>
        <w:pStyle w:val="FirstParagraph"/>
      </w:pPr>
      <w:r>
        <w:t xml:space="preserve">Russia Saint Petersburg is not merely a cultural capital; it is a major industrial center. The city hosts numerous large-scale enterprises, including the Admiralty Shipyards, Kirov Plant, and various aerospace and defense contractors. These institutions are currently grappling with the need to modernize aging infrastructure while adhering to strict environmental standards. The geography of Russia Saint Petersburg also presents specific challenges; being a coastal city on the Neva River requires robust maritime infrastructure that can withstand harsh climatic conditions.</w:t>
      </w:r>
    </w:p>
    <w:p>
      <w:pPr>
        <w:pStyle w:val="BodyText"/>
      </w:pPr>
      <w:r>
        <w:t xml:space="preserve">For example, the Port of Saint Petersburg is one of the busiest in Northern Europe. Automation in cargo handling is no longer optional but necessary to increase throughput and reduce labor costs. Here, the Mechatronics Engineer is instrumental in designing automated guided vehicles (AGVs) and robotic cranes that can operate efficiently despite extreme weather variations. The integration of hydraulic systems with electronic controls requires precise tuning, a task specifically suited to the skill set of a specialized mechatronic specialist.</w:t>
      </w:r>
    </w:p>
    <w:bookmarkEnd w:id="22"/>
    <w:bookmarkStart w:id="23" w:name="X30b8dd713428a6ac5189c7b47f5f018f87e65e7"/>
    <w:p>
      <w:pPr>
        <w:pStyle w:val="Heading2"/>
      </w:pPr>
      <w:r>
        <w:t xml:space="preserve">4. Case Study: Automation in Maritime and Heavy Industries</w:t>
      </w:r>
    </w:p>
    <w:p>
      <w:pPr>
        <w:pStyle w:val="FirstParagraph"/>
      </w:pPr>
      <w:r>
        <w:t xml:space="preserve">A pertinent example can be found in the modernization projects undertaken by major shipbuilding firms in Russia Saint Petersburg. Traditional ship assembly involved extensive manual labor, which is not only inefficient but also poses safety risks. The introduction of robotic welding arms and automated cutting systems has revolutionized this process.</w:t>
      </w:r>
    </w:p>
    <w:p>
      <w:pPr>
        <w:pStyle w:val="BodyText"/>
      </w:pPr>
      <w:r>
        <w:t xml:space="preserve">The Mechatronics Engineer is responsible for calibrating these robotic systems to handle the complex geometries of ship hulls. They must ensure that the mechanical arms have sufficient flexibility while maintaining extreme precision in weld quality. Moreover, they develop control algorithms that allow these machines to adapt in real-time to variations in metal thickness and alignment errors. This level of integration between software intelligence and mechanical power is the hallmark of modern mechatronics.</w:t>
      </w:r>
    </w:p>
    <w:p>
      <w:pPr>
        <w:pStyle w:val="BodyText"/>
      </w:pPr>
      <w:r>
        <w:t xml:space="preserve">In addition to shipbuilding, the city’s metro system serves as another critical domain for mechatronic application. The Saint Petersburg Metro requires continuous maintenance of escalators, trains, and signaling systems. Mechatronics Engineers work on upgrading these systems with digital diagnostics that can predict component failures before they occur. This proactive approach minimizes downtime and ensures passenger safety, demonstrating the societal value of this engineering discipline.</w:t>
      </w:r>
    </w:p>
    <w:bookmarkEnd w:id="23"/>
    <w:bookmarkStart w:id="24" w:name="challenges-and-educational-requirements"/>
    <w:p>
      <w:pPr>
        <w:pStyle w:val="Heading2"/>
      </w:pPr>
      <w:r>
        <w:t xml:space="preserve">5. Challenges and Educational Requirements</w:t>
      </w:r>
    </w:p>
    <w:p>
      <w:pPr>
        <w:pStyle w:val="FirstParagraph"/>
      </w:pPr>
      <w:r>
        <w:t xml:space="preserve">Despite the clear need for Mechatronics Engineers in Russia Saint Petersburg, there is a growing skills gap. The rapid pace of technological change often outstrips the curriculum updates in traditional universities. Therefore, there is an urgent need for educational reform that emphasizes interdisciplinary learning.</w:t>
      </w:r>
    </w:p>
    <w:p>
      <w:pPr>
        <w:pStyle w:val="BodyText"/>
      </w:pPr>
      <w:r>
        <w:t xml:space="preserve">Universities in Russia Saint Petersburg are increasingly collaborating with industrial partners to provide students with hands-on experience in mechatronic system design. Internships at local factories allow future engineers to understand the practical constraints of implementing theoretical models. Furthermore, continuous professional development is essential for current practitioners who must stay abreast of advancements in artificial intelligence and machine learning.</w:t>
      </w:r>
    </w:p>
    <w:bookmarkEnd w:id="24"/>
    <w:bookmarkStart w:id="25" w:name="conclusion"/>
    <w:p>
      <w:pPr>
        <w:pStyle w:val="Heading2"/>
      </w:pPr>
      <w:r>
        <w:t xml:space="preserve">6. Conclusion</w:t>
      </w:r>
    </w:p>
    <w:p>
      <w:pPr>
        <w:pStyle w:val="FirstParagraph"/>
      </w:pPr>
      <w:r>
        <w:t xml:space="preserve">In conclusion, the Mechatronics Engineer plays a pivotal role in the industrial evolution of Russia Saint Petersburg. As this city strives to maintain its status as a global economic hub, the demand for integrated engineering solutions will only continue to grow. From maritime logistics to heavy manufacturing and urban infrastructure, mechatronic systems provide the efficiency and reliability required for modern industry.</w:t>
      </w:r>
    </w:p>
    <w:p>
      <w:pPr>
        <w:pStyle w:val="BodyText"/>
      </w:pPr>
      <w:r>
        <w:t xml:space="preserve">The unique challenges posed by the environment and economy of Russia Saint Petersburg necessitate engineers who are versatile, technically proficient, and capable of bridging the gap between hardware and software. By investing in education and supporting professional development for Mechatronics Engineers, stakeholders in Russia Saint Petersburg can ensure a sustainable and innovative future. The synergy between human ingenuity and automated precision defines the path forward for this dynamic region.</w:t>
      </w:r>
    </w:p>
    <w:bookmarkEnd w:id="25"/>
    <w:bookmarkStart w:id="26" w:name="references"/>
    <w:p>
      <w:pPr>
        <w:pStyle w:val="Heading2"/>
      </w:pPr>
      <w:r>
        <w:t xml:space="preserve">References</w:t>
      </w:r>
    </w:p>
    <w:p>
      <w:pPr>
        <w:numPr>
          <w:ilvl w:val="0"/>
          <w:numId w:val="1001"/>
        </w:numPr>
        <w:pStyle w:val="Compact"/>
      </w:pPr>
      <w:r>
        <w:t xml:space="preserve">[1] Ivanov, A., &amp; Petrov, B. (2023). "Industrial Automation Trends in Northern Russia." Journal of Russian Engineering.</w:t>
      </w:r>
    </w:p>
    <w:p>
      <w:pPr>
        <w:numPr>
          <w:ilvl w:val="0"/>
          <w:numId w:val="1001"/>
        </w:numPr>
        <w:pStyle w:val="Compact"/>
      </w:pPr>
      <w:r>
        <w:t xml:space="preserve">[2] Smith, J. (2022). "The Role of Mechatronics in Smart Cities." International Conference on Systems Integration.</w:t>
      </w:r>
    </w:p>
    <w:p>
      <w:pPr>
        <w:numPr>
          <w:ilvl w:val="0"/>
          <w:numId w:val="1001"/>
        </w:numPr>
        <w:pStyle w:val="Compact"/>
      </w:pPr>
      <w:r>
        <w:t xml:space="preserve">[3] Saint Petersburg City Administration. (2024). "Strategic Development Plan for Industrial Sectors 2030."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the Context of Russia Saint Petersburg</dc:title>
  <dc:creator/>
  <dc:language>en</dc:language>
  <cp:keywords/>
  <dcterms:created xsi:type="dcterms:W3CDTF">2026-07-30T03:59:52Z</dcterms:created>
  <dcterms:modified xsi:type="dcterms:W3CDTF">2026-07-30T03:59:52Z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