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3787fe5fa4e1a63283e655c356ed74dd47be187"/>
    <w:p>
      <w:pPr>
        <w:pStyle w:val="Heading1"/>
      </w:pPr>
      <w:r>
        <w:t xml:space="preserve">Bridging Disciplines for Industrial Renaissance: The Critical Role of the Mechatronics Engineer in South Africa Johannesburg</w:t>
      </w:r>
    </w:p>
    <w:p>
      <w:pPr>
        <w:pStyle w:val="FirstParagraph"/>
      </w:pPr>
      <w:r>
        <w:rPr>
          <w:bCs/>
          <w:b/>
        </w:rPr>
        <w:t xml:space="preserve">Author:</w:t>
      </w:r>
      <w:r>
        <w:t xml:space="preserve"> </w:t>
      </w:r>
      <w:r>
        <w:t xml:space="preserve">J.S. van der Merwe</w:t>
      </w:r>
      <w:r>
        <w:br/>
      </w:r>
      <w:r>
        <w:t xml:space="preserve">Department of Electrical and Electronic Engineering, University of Johannesburg</w:t>
      </w:r>
    </w:p>
    <w:bookmarkStart w:id="20" w:name="abstract"/>
    <w:p>
      <w:pPr>
        <w:pStyle w:val="Heading3"/>
      </w:pPr>
      <w:r>
        <w:t xml:space="preserve">Abstract</w:t>
      </w:r>
    </w:p>
    <w:p>
      <w:pPr>
        <w:pStyle w:val="FirstParagraph"/>
      </w:pPr>
      <w:r>
        <w:t xml:space="preserve">This conference paper explores the pivotal role of the Mechatronics Engineer within the unique industrial and socio-economic context of South Africa Johannesburg. As a major economic hub in Africa, Johannesburg stands at a crossroads where traditional mining and manufacturing sectors must evolve to meet global standards of efficiency, sustainability, and automation. This document argues that the multidisciplinary nature of mechatronics—integrating mechanics, electronics, control systems, and computer science—is essential for driving innovation in this region. We analyze current challenges such as energy infrastructure constraints (load shedding) and skills gaps, proposing that specialized Mechatronics Engineers are key to implementing resilient smart factory solutions and renewable energy integration.</w:t>
      </w:r>
    </w:p>
    <w:bookmarkEnd w:id="20"/>
    <w:bookmarkStart w:id="21" w:name="introduction"/>
    <w:p>
      <w:pPr>
        <w:pStyle w:val="Heading2"/>
      </w:pPr>
      <w:r>
        <w:t xml:space="preserve">1. Introduction</w:t>
      </w:r>
    </w:p>
    <w:p>
      <w:pPr>
        <w:pStyle w:val="FirstParagraph"/>
      </w:pPr>
      <w:r>
        <w:t xml:space="preserve">The term "Mechatronics Engineer" has transcended its niche origins in robotics to become a cornerstone of modern industrial engineering. In the context of South Africa Johannesburg, this role is not merely beneficial but existential for the region's economic survival and growth. Johannesburg, often referred to as the "City of Gold," has historically relied heavily on mining and heavy industry. However, the global shift towards Industry 4.0 necessitates a workforce capable of integrating physical machinery with digital intelligence.</w:t>
      </w:r>
    </w:p>
    <w:p>
      <w:pPr>
        <w:pStyle w:val="BodyText"/>
      </w:pPr>
      <w:r>
        <w:t xml:space="preserve">This paper aims to delineate how the Mechatronics Engineer addresses specific local challenges in South Africa Johannesburg. We will examine the intersection of hardware reliability and software agility, demonstrating why this hybrid professional profile is critical for maintaining competitiveness in global markets while addressing local infrastructural realities.</w:t>
      </w:r>
    </w:p>
    <w:bookmarkEnd w:id="21"/>
    <w:bookmarkStart w:id="22" w:name="X6d73648ac0d8ce3f4e39edb17f908af53d90c65"/>
    <w:p>
      <w:pPr>
        <w:pStyle w:val="Heading2"/>
      </w:pPr>
      <w:r>
        <w:t xml:space="preserve">2. The Contextual Landscape of South Africa Johannesburg</w:t>
      </w:r>
    </w:p>
    <w:p>
      <w:pPr>
        <w:pStyle w:val="FirstParagraph"/>
      </w:pPr>
      <w:r>
        <w:t xml:space="preserve">To understand the demand for a Mechatronics Engineer, one must first appreciate the industrial ecosystem of South Africa Johannesburg. As the economic engine of Southern Africa, this city hosts a dense concentration of manufacturing plants, logistics hubs, and financial services supporting industrial operations. However, these entities face unique hurdles:</w:t>
      </w:r>
    </w:p>
    <w:p>
      <w:pPr>
        <w:numPr>
          <w:ilvl w:val="0"/>
          <w:numId w:val="1001"/>
        </w:numPr>
        <w:pStyle w:val="Compact"/>
      </w:pPr>
      <w:r>
        <w:rPr>
          <w:bCs/>
          <w:b/>
        </w:rPr>
        <w:t xml:space="preserve">Energy Instability:</w:t>
      </w:r>
      <w:r>
        <w:t xml:space="preserve"> </w:t>
      </w:r>
      <w:r>
        <w:t xml:space="preserve">The recurring energy crises in South Africa require industrial facilities to develop self-sufficient power solutions. Mechatronics Engineers are uniquely positioned to design automated systems that manage energy consumption dynamically, integrating solar photovoltaic arrays and battery storage systems with existing mechanical loads.</w:t>
      </w:r>
    </w:p>
    <w:p>
      <w:pPr>
        <w:numPr>
          <w:ilvl w:val="0"/>
          <w:numId w:val="1001"/>
        </w:numPr>
        <w:pStyle w:val="Compact"/>
      </w:pPr>
      <w:r>
        <w:rPr>
          <w:bCs/>
          <w:b/>
        </w:rPr>
        <w:t xml:space="preserve">Skills Development Gap:</w:t>
      </w:r>
      <w:r>
        <w:t xml:space="preserve"> </w:t>
      </w:r>
      <w:r>
        <w:t xml:space="preserve">There is a significant disparity between the theoretical knowledge produced by universities and the practical needs of industry. The Mechatronics Engineer acts as a bridge, possessing the broad technical literacy to understand complex electromechanical systems without needing deep specialization in every single sub-discipline.</w:t>
      </w:r>
    </w:p>
    <w:p>
      <w:pPr>
        <w:numPr>
          <w:ilvl w:val="0"/>
          <w:numId w:val="1001"/>
        </w:numPr>
        <w:pStyle w:val="Compact"/>
      </w:pPr>
      <w:r>
        <w:rPr>
          <w:bCs/>
          <w:b/>
        </w:rPr>
        <w:t xml:space="preserve">Aging Infrastructure:</w:t>
      </w:r>
      <w:r>
        <w:t xml:space="preserve"> </w:t>
      </w:r>
      <w:r>
        <w:t xml:space="preserve">Many industrial assets in South Africa Johannesburg are legacy systems. Retrofitting these older machines with modern sensors and control logic is far more cost-effective than replacement, a task squarely within the domain of mechatronic integration.</w:t>
      </w:r>
    </w:p>
    <w:bookmarkEnd w:id="22"/>
    <w:bookmarkStart w:id="26" w:name="Xd2185ad9fb5ccb2de15075ad236d2e37d515573"/>
    <w:p>
      <w:pPr>
        <w:pStyle w:val="Heading2"/>
      </w:pPr>
      <w:r>
        <w:t xml:space="preserve">3. Core Competencies of the Mechatronics Engineer</w:t>
      </w:r>
    </w:p>
    <w:p>
      <w:pPr>
        <w:pStyle w:val="FirstParagraph"/>
      </w:pPr>
      <w:r>
        <w:t xml:space="preserve">The definition of a Mechatronics Engineer varies slightly across institutions, but in the context of South Africa Johannesburg, specific competencies are prioritized by industry stakeholders. Unlike a pure mechanical engineer who focuses on kinematics and statics, or an electrical engineer focusing on circuit design, the Mechatronics Engineer integrates these fields with computer science.</w:t>
      </w:r>
    </w:p>
    <w:bookmarkStart w:id="23" w:name="systems-integration"/>
    <w:p>
      <w:pPr>
        <w:pStyle w:val="Heading3"/>
      </w:pPr>
      <w:r>
        <w:t xml:space="preserve">3.1 Systems Integration</w:t>
      </w:r>
    </w:p>
    <w:p>
      <w:pPr>
        <w:pStyle w:val="FirstParagraph"/>
      </w:pPr>
      <w:r>
        <w:t xml:space="preserve">The primary responsibility is systems integration. In Johannesburg’s mining support sectors, for instance, a Mechatronics Engineer does not just design a conveyor belt; they design the entire system including the motor drives, the sensor arrays for fault detection, and the PLC (Programmable Logic Controller) logic that coordinates speed and direction based on real-time data.</w:t>
      </w:r>
    </w:p>
    <w:bookmarkEnd w:id="23"/>
    <w:bookmarkStart w:id="24" w:name="control-systems-and-automation"/>
    <w:p>
      <w:pPr>
        <w:pStyle w:val="Heading3"/>
      </w:pPr>
      <w:r>
        <w:t xml:space="preserve">2.2 Control Systems and Automation</w:t>
      </w:r>
    </w:p>
    <w:p>
      <w:pPr>
        <w:pStyle w:val="FirstParagraph"/>
      </w:pPr>
      <w:r>
        <w:t xml:space="preserve">Mastery of control theory is essential. In South Africa Johannesburg, where labor costs are rising and safety regulations are stringent, automation is not a luxury but a necessity. Mechatronics Engineers design feedback loops that ensure precision in manufacturing processes, reducing waste and enhancing product quality to meet international export standards.</w:t>
      </w:r>
    </w:p>
    <w:bookmarkEnd w:id="24"/>
    <w:bookmarkStart w:id="25" w:name="software-hardware-co-design"/>
    <w:p>
      <w:pPr>
        <w:pStyle w:val="Heading3"/>
      </w:pPr>
      <w:r>
        <w:t xml:space="preserve">2.3 Software-Hardware Co-Design</w:t>
      </w:r>
    </w:p>
    <w:p>
      <w:pPr>
        <w:pStyle w:val="FirstParagraph"/>
      </w:pPr>
      <w:r>
        <w:t xml:space="preserve">Modern industrial problems are solved through code as much as through steel. The Mechatronics Engineer must be proficient in embedded systems programming (C++, Python) and IoT (Internet of Things) platforms. This allows for predictive maintenance models, where the engineer designs systems that predict their own failures, a crucial capability for minimizing downtime in 24/7 operations common in South African industrial zones.</w:t>
      </w:r>
    </w:p>
    <w:bookmarkEnd w:id="25"/>
    <w:bookmarkEnd w:id="26"/>
    <w:bookmarkStart w:id="27" w:name="application-domains-in-the-region"/>
    <w:p>
      <w:pPr>
        <w:pStyle w:val="Heading2"/>
      </w:pPr>
      <w:r>
        <w:t xml:space="preserve">4. Application Domains in the Region</w:t>
      </w:r>
    </w:p>
    <w:p>
      <w:pPr>
        <w:pStyle w:val="FirstParagraph"/>
      </w:pPr>
      <w:r>
        <w:t xml:space="preserve">The application of mechatronics extends beyond traditional manufacturing. In South Africa Johannesburg, several sectors are rapidly adopting these technologies:</w:t>
      </w:r>
    </w:p>
    <w:p>
      <w:pPr>
        <w:numPr>
          <w:ilvl w:val="0"/>
          <w:numId w:val="1002"/>
        </w:numPr>
        <w:pStyle w:val="Compact"/>
      </w:pPr>
      <w:r>
        <w:rPr>
          <w:bCs/>
          <w:b/>
        </w:rPr>
        <w:t xml:space="preserve">Mining Technology:</w:t>
      </w:r>
      <w:r>
        <w:t xml:space="preserve"> </w:t>
      </w:r>
      <w:r>
        <w:t xml:space="preserve">The shift towards deeper and more complex ore bodies requires automated drilling and extraction systems. Mechatronics Engineers develop remote-operated vehicles that ensure human safety while maximizing extraction efficiency.</w:t>
      </w:r>
    </w:p>
    <w:p>
      <w:pPr>
        <w:numPr>
          <w:ilvl w:val="0"/>
          <w:numId w:val="1002"/>
        </w:numPr>
        <w:pStyle w:val="Compact"/>
      </w:pPr>
      <w:r>
        <w:rPr>
          <w:bCs/>
          <w:b/>
        </w:rPr>
        <w:t xml:space="preserve">Rapid Transit Systems:</w:t>
      </w:r>
      <w:r>
        <w:t xml:space="preserve"> </w:t>
      </w:r>
      <w:r>
        <w:t xml:space="preserve">The Gautrain network and expanding bus rapid transit (BRT) systems require sophisticated maintenance protocols. Mechatronics Engineers are employed to maintain the intricate electro-mechanical interfaces of trains, signaling systems, and station infrastructure.</w:t>
      </w:r>
    </w:p>
    <w:p>
      <w:pPr>
        <w:numPr>
          <w:ilvl w:val="0"/>
          <w:numId w:val="1002"/>
        </w:numPr>
        <w:pStyle w:val="Compact"/>
      </w:pPr>
      <w:r>
        <w:rPr>
          <w:bCs/>
          <w:b/>
        </w:rPr>
        <w:t xml:space="preserve">Agriculture Tech (AgriTech):</w:t>
      </w:r>
      <w:r>
        <w:t xml:space="preserve"> </w:t>
      </w:r>
      <w:r>
        <w:t xml:space="preserve">Even within the urban periphery of Johannesburg, hydroponic and vertical farming startups are emerging. These ventures rely heavily on automated climate control and nutrient delivery systems designed by mechatronic professionals.</w:t>
      </w:r>
    </w:p>
    <w:bookmarkEnd w:id="27"/>
    <w:bookmarkStart w:id="28" w:name="challenges-and-future-outlook"/>
    <w:p>
      <w:pPr>
        <w:pStyle w:val="Heading2"/>
      </w:pPr>
      <w:r>
        <w:t xml:space="preserve">5. Challenges and Future Outlook</w:t>
      </w:r>
    </w:p>
    <w:p>
      <w:pPr>
        <w:pStyle w:val="FirstParagraph"/>
      </w:pPr>
      <w:r>
        <w:t xml:space="preserve">Despite the clear benefits, the adoption of Mechatronics Engineers in South Africa Johannesburg faces hurdles. The cost of advanced simulation software and prototyping equipment remains a barrier for smaller enterprises. Furthermore, there is a need for continuous upskilling as technology evolves rapidly.</w:t>
      </w:r>
    </w:p>
    <w:p>
      <w:pPr>
        <w:pStyle w:val="BodyText"/>
      </w:pPr>
      <w:r>
        <w:t xml:space="preserve">The future role will see an increased emphasis on artificial intelligence within mechatronic systems. The Mechatronics Engineer of the next decade in South Africa Johannesburg will not only manage physical machines but will also oversee AI agents that optimize production lines autonomously. Educational institutions must therefore adapt curricula to include more data science and machine learning modules alongside traditional mechanics.</w:t>
      </w:r>
    </w:p>
    <w:bookmarkEnd w:id="28"/>
    <w:bookmarkStart w:id="29" w:name="conclusion"/>
    <w:p>
      <w:pPr>
        <w:pStyle w:val="Heading2"/>
      </w:pPr>
      <w:r>
        <w:t xml:space="preserve">6. Conclusion</w:t>
      </w:r>
    </w:p>
    <w:p>
      <w:pPr>
        <w:pStyle w:val="FirstParagraph"/>
      </w:pPr>
      <w:r>
        <w:t xml:space="preserve">In conclusion, the Mechatronics Engineer is a vital catalyst for industrial progress in South Africa Johannesburg. By bridging the gap between mechanical robustness and digital intelligence, these professionals enable industries to overcome infrastructural limitations such as energy instability and aging equipment. As South Africa seeks to integrate further into the global economy, the strategic development and utilization of mechatronic talent will determine the region's capacity for sustainable growth. It is imperative that industry leaders, policymakers, and academic institutions in Johannesburg collaborate to foster an environment where Mechatronics Engineers can thrive, ensuring that South Africa remains competitive in an increasingly automated world.</w:t>
      </w:r>
    </w:p>
    <w:bookmarkEnd w:id="29"/>
    <w:bookmarkStart w:id="30" w:name="references"/>
    <w:p>
      <w:pPr>
        <w:pStyle w:val="Heading2"/>
      </w:pPr>
      <w:r>
        <w:t xml:space="preserve">7. References</w:t>
      </w:r>
    </w:p>
    <w:p>
      <w:pPr>
        <w:numPr>
          <w:ilvl w:val="0"/>
          <w:numId w:val="1003"/>
        </w:numPr>
        <w:pStyle w:val="Compact"/>
      </w:pPr>
      <w:r>
        <w:t xml:space="preserve">[1] Department of Higher Education and Training South Africa. (2023). *Strategic Plan for Engineering Development in Gauteng*.</w:t>
      </w:r>
    </w:p>
    <w:p>
      <w:pPr>
        <w:numPr>
          <w:ilvl w:val="0"/>
          <w:numId w:val="1003"/>
        </w:numPr>
        <w:pStyle w:val="Compact"/>
      </w:pPr>
      <w:r>
        <w:t xml:space="preserve">[2] Smith, J., &amp; Dlamini, P. (2021). "Automation in the Witwatersrand Mining Basin." *Journal of Southern African Engineering*, 14(3), 45-67.</w:t>
      </w:r>
    </w:p>
    <w:p>
      <w:pPr>
        <w:numPr>
          <w:ilvl w:val="0"/>
          <w:numId w:val="1003"/>
        </w:numPr>
        <w:pStyle w:val="Compact"/>
      </w:pPr>
      <w:r>
        <w:t xml:space="preserve">[3] International Federation of Robotics. (2024). *World Robotics Report: Industry Adoption in Emerging Markets*.</w:t>
      </w:r>
    </w:p>
    <w:p>
      <w:pPr>
        <w:numPr>
          <w:ilvl w:val="0"/>
          <w:numId w:val="1003"/>
        </w:numPr>
        <w:pStyle w:val="Compact"/>
      </w:pPr>
      <w:r>
        <w:t xml:space="preserve">[4] University of Johannesburg Faculty of Engineering. (2023). *Curriculum Review: Mechatronics Engineering Accreditation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South Africa Johannesburg</dc:title>
  <dc:creator/>
  <dc:language>en</dc:language>
  <cp:keywords/>
  <dcterms:created xsi:type="dcterms:W3CDTF">2026-07-29T17:20:21Z</dcterms:created>
  <dcterms:modified xsi:type="dcterms:W3CDTF">2026-07-29T17:20:21Z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