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d72edd68e58e8d4adafaa4308a1533061466c1d"/>
    <w:p>
      <w:pPr>
        <w:pStyle w:val="Heading1"/>
      </w:pPr>
      <w:r>
        <w:t xml:space="preserve">Evolving Synergies: The Critical Role of the Mechatronics Engineer in United States Houston</w:t>
      </w:r>
    </w:p>
    <w:bookmarkStart w:id="20" w:name="X1f49c26d67d1610346393158830c6828bf99000"/>
    <w:p>
      <w:pPr>
        <w:pStyle w:val="Heading3"/>
      </w:pPr>
      <w:r>
        <w:t xml:space="preserve">A Comprehensive Analysis of Industrial Integration and Future Trajectories in the Energy Capital</w:t>
      </w:r>
    </w:p>
    <w:p>
      <w:pPr>
        <w:pStyle w:val="FirstParagraph"/>
      </w:pPr>
      <w:r>
        <w:t xml:space="preserve">By [Your Name/Researcher ID],</w:t>
      </w:r>
      <w:r>
        <w:br/>
      </w:r>
      <w:r>
        <w:t xml:space="preserve">Department of Advanced Engineering Systems</w:t>
      </w:r>
      <w:r>
        <w:br/>
      </w:r>
      <w:r>
        <w:t xml:space="preserve">Date: October 2023</w:t>
      </w:r>
    </w:p>
    <w:bookmarkEnd w:id="20"/>
    <w:bookmarkStart w:id="21" w:name="abstract"/>
    <w:p>
      <w:pPr>
        <w:pStyle w:val="Heading2"/>
      </w:pPr>
      <w:r>
        <w:t xml:space="preserve">Abstract</w:t>
      </w:r>
    </w:p>
    <w:p>
      <w:pPr>
        <w:pStyle w:val="FirstParagraph"/>
      </w:pPr>
      <w:r>
        <w:t xml:space="preserve">The industrial landscape of the United States Houston is currently undergoing a profound transformation, driven by the imperative for operational efficiency, sustainability, and technological advancement. At the heart of this paradigm shift stands the Mechatronics Engineer. This paper explores how Mechatronics Engineers are redefining traditional engineering boundaries within one of the world's most significant industrial hubs. By synthesizing principles from mechanical engineering, electronics, computer science, and telecommunications to control systems design , this document highlights why specialized mechatronic expertise is not merely beneficial but essential for maintaining United States Houston’s competitive edge in global manufacturing and energy sectors.</w:t>
      </w:r>
    </w:p>
    <w:bookmarkEnd w:id="21"/>
    <w:bookmarkStart w:id="22" w:name="introduction"/>
    <w:p>
      <w:pPr>
        <w:pStyle w:val="Heading2"/>
      </w:pPr>
      <w:r>
        <w:t xml:space="preserve">Introduction</w:t>
      </w:r>
    </w:p>
    <w:p>
      <w:pPr>
        <w:pStyle w:val="FirstParagraph"/>
      </w:pPr>
      <w:r>
        <w:t xml:space="preserve">The city of United States Houston has long been synonymous with the energy industry, particularly oil and gas extraction, refining, and petrochemical production. However, as the region diversifies its economic portfolio to include aerospace (home to NASA’s Johnson Space Center), biomedical research (centered around the Texas Medical Center), and advanced manufacturing , a new type of professional has emerged as indispensable: the Mechatronics Engineer. Unlike traditional engineers who may specialize in a single domain, this interdisciplinary practitioner is capable of designing complex systems that integrate hardware and software seamlessly.</w:t>
      </w:r>
    </w:p>
    <w:p>
      <w:pPr>
        <w:pStyle w:val="BodyText"/>
      </w:pPr>
      <w:r>
        <w:t xml:space="preserve">In United States Houston, where precision, reliability, and real-time data processing are critical due to high-stakes industrial operations , the Mechatronics Engineer serves as the bridge between theoretical engineering concepts and practical industrial application. This paper argues that integrating mechatronic solutions is crucial for addressing modern challenges such as automation in hazardous environments , predictive maintenance of infrastructure , and smart grid integration.</w:t>
      </w:r>
    </w:p>
    <w:bookmarkEnd w:id="22"/>
    <w:bookmarkStart w:id="23" w:name="Xe33887f375dca31bf0b0c84a1e0f4779041e4d9"/>
    <w:p>
      <w:pPr>
        <w:pStyle w:val="Heading2"/>
      </w:pPr>
      <w:r>
        <w:t xml:space="preserve">The Multidisciplinary Nature of Mechatronics Engineering</w:t>
      </w:r>
    </w:p>
    <w:p>
      <w:pPr>
        <w:pStyle w:val="FirstParagraph"/>
      </w:pPr>
      <w:r>
        <w:t xml:space="preserve">Mechatronics is fundamentally an interdisciplinary field. It combines mechanical engineering mechanics with electronic engineering, digital electronics, computer science control systems programming robotics automation . For a Mechatronics Engineer working in United States Houston , this broad skill set allows for comprehensive system design that addresses both physical constraints and computational requirements.</w:t>
      </w:r>
    </w:p>
    <w:p>
      <w:pPr>
        <w:pStyle w:val="BlockText"/>
      </w:pPr>
      <w:r>
        <w:t xml:space="preserve">"The modern industrial engineer must be fluent in both the language of gears and torque as well as algorithms and sensor feedback loops." - Industry Standard Definition for Integrated Systems Design</w:t>
      </w:r>
    </w:p>
    <w:p>
      <w:pPr>
        <w:pStyle w:val="FirstParagraph"/>
      </w:pPr>
      <w:r>
        <w:t xml:space="preserve">This dual competency is particularly vital in United States Houston’s context. Facilities here often operate under extreme conditions—high temperatures, corrosive environments , or explosive atmospheres. A traditional mechanical engineer might design a robust pump system, but it is the Mechatronics Engineer who ensures that this system can be monitored remotely via IoT sensors , adjusted automatically based on pressure fluctuations using PID controllers , and integrated into a larger digital twin simulation for predictive analytics.</w:t>
      </w:r>
    </w:p>
    <w:bookmarkEnd w:id="23"/>
    <w:bookmarkStart w:id="27" w:name="X153172d5a870be9507168c212fd84369fabf669"/>
    <w:p>
      <w:pPr>
        <w:pStyle w:val="Heading2"/>
      </w:pPr>
      <w:r>
        <w:t xml:space="preserve">Applications in United States Houston’s Key Industries</w:t>
      </w:r>
    </w:p>
    <w:bookmarkStart w:id="24" w:name="energy-sector-automation-and-safety"/>
    <w:p>
      <w:pPr>
        <w:pStyle w:val="Heading3"/>
      </w:pPr>
      <w:r>
        <w:t xml:space="preserve">1. Energy Sector Automation and Safety</w:t>
      </w:r>
    </w:p>
    <w:p>
      <w:pPr>
        <w:pStyle w:val="FirstParagraph"/>
      </w:pPr>
      <w:r>
        <w:t xml:space="preserve">The energy sector remains the backbone of United States Houston's economy . Mechatronics Engineers are pivotal in developing automated drilling systems that utilize robotic arms guided by artificial intelligence to handle heavy loads safely, reducing human exposure to hazardous zones. Furthermore , they design supervisory control and data acquisition (SCADA) systems that allow for real-time monitoring of pipeline integrity across the state. By integrating acoustic sensors with machine learning algorithms , these engineers enable early detection of leaks or structural weaknesses, preventing catastrophic environmental disasters.</w:t>
      </w:r>
    </w:p>
    <w:bookmarkEnd w:id="24"/>
    <w:bookmarkStart w:id="25" w:name="aerospace-manufacturing"/>
    <w:p>
      <w:pPr>
        <w:pStyle w:val="Heading3"/>
      </w:pPr>
      <w:r>
        <w:t xml:space="preserve">2. Aerospace Manufacturing</w:t>
      </w:r>
    </w:p>
    <w:p>
      <w:pPr>
        <w:pStyle w:val="FirstParagraph"/>
      </w:pPr>
      <w:r>
        <w:t xml:space="preserve">Houston’s aerospace industry requires components of unparalleled precision and durability . Mechatronics Engineers contribute to the production process by designing automated assembly lines that combine robotics with vision systems for quality control. In facilities manufacturing satellite components or spacecraft parts , these engineers ensure that micro-machining processes are synchronized with laser welding techniques, achieving tolerances unattainable through manual labor alone. This level of integration reduces waste and accelerates time-to-market for critical aerospace projects.</w:t>
      </w:r>
    </w:p>
    <w:bookmarkEnd w:id="25"/>
    <w:bookmarkStart w:id="26" w:name="biomedical-equipment-manufacturing"/>
    <w:p>
      <w:pPr>
        <w:pStyle w:val="Heading3"/>
      </w:pPr>
      <w:r>
        <w:t xml:space="preserve">3. Biomedical Equipment Manufacturing</w:t>
      </w:r>
    </w:p>
    <w:p>
      <w:pPr>
        <w:pStyle w:val="FirstParagraph"/>
      </w:pPr>
      <w:r>
        <w:t xml:space="preserve">The Texas Medical Center in United States Houston is the largest medical complex in the world, driving demand for advanced diagnostic equipment . Mechatronics Engineers play a crucial role in developing MRI machines , robotic surgical assistants (such as those used in minimally invasive procedures ), and portable monitoring devices. These professionals ensure that delicate mechanical movements are precisely controlled by microcontrollers , allowing doctors to perform surgeries with millimeter accuracy. The integration of haptic feedback systems into robotic tools is another area where Mechatronics Engineers excel, enhancing the surgeon’s ability to "feel" tissue resistance remotely.</w:t>
      </w:r>
    </w:p>
    <w:bookmarkEnd w:id="26"/>
    <w:bookmarkEnd w:id="27"/>
    <w:bookmarkStart w:id="28" w:name="challenges-and-future-directions"/>
    <w:p>
      <w:pPr>
        <w:pStyle w:val="Heading2"/>
      </w:pPr>
      <w:r>
        <w:t xml:space="preserve">Challenges and Future Directions</w:t>
      </w:r>
    </w:p>
    <w:p>
      <w:pPr>
        <w:pStyle w:val="FirstParagraph"/>
      </w:pPr>
      <w:r>
        <w:t xml:space="preserve">Despite the clear benefits , implementing advanced mechatronic systems in United States Houston presents several challenges. These include cybersecurity risks associated with connected industrial devices (OT/IT convergence ), workforce training gaps where traditional engineers must adapt to software-centric workflows , and high initial capital costs for retrofitting legacy infrastructure.</w:t>
      </w:r>
    </w:p>
    <w:p>
      <w:pPr>
        <w:pStyle w:val="BodyText"/>
      </w:pPr>
      <w:r>
        <w:t xml:space="preserve">To address these issues , stakeholders in United States Houston are investing heavily in continuous education programs and interdisciplinary research centers. Universities within the region are updating curricula to emphasize coding proficiency alongside traditional physics calculations, preparing the next generation of Mechatronics Engineers. Additionally , collaborations between private industry and public institutions focus on developing secure communication protocols for industrial IoT networks, ensuring that automation does not compromise safety.</w:t>
      </w:r>
    </w:p>
    <w:bookmarkEnd w:id="28"/>
    <w:bookmarkStart w:id="29" w:name="conclusion"/>
    <w:p>
      <w:pPr>
        <w:pStyle w:val="Heading2"/>
      </w:pPr>
      <w:r>
        <w:t xml:space="preserve">Conclusion</w:t>
      </w:r>
    </w:p>
    <w:p>
      <w:pPr>
        <w:pStyle w:val="FirstParagraph"/>
      </w:pPr>
      <w:r>
        <w:t xml:space="preserve">In conclusion , the role of the Mechatronics Engineer in United States Houston is expanding beyond niche applications to become central to almost every high-tech industry sector. From enhancing safety in oil rigs optimizing manufacturing processes in aerospace hubs improving precision in medical device production , these professionals are driving innovation through integration.</w:t>
      </w:r>
    </w:p>
    <w:p>
      <w:pPr>
        <w:pStyle w:val="BodyText"/>
      </w:pPr>
      <w:r>
        <w:t xml:space="preserve">As United States Houston continues to evolve as a global leader in technology and engineering, the demand for skilled Mechatronics Engineers will only grow. Their ability to synthesize diverse engineering disciplines into cohesive, intelligent systems makes them indispensable agents of progress. For the region to maintain its competitive advantage and foster sustainable growth , continued investment in mechatronic research , education , and infrastructure remains paramount.</w:t>
      </w:r>
    </w:p>
    <w:bookmarkEnd w:id="29"/>
    <w:bookmarkStart w:id="30" w:name="references"/>
    <w:p>
      <w:pPr>
        <w:pStyle w:val="Heading2"/>
      </w:pPr>
      <w:r>
        <w:t xml:space="preserve">References</w:t>
      </w:r>
    </w:p>
    <w:p>
      <w:pPr>
        <w:numPr>
          <w:ilvl w:val="0"/>
          <w:numId w:val="1001"/>
        </w:numPr>
        <w:pStyle w:val="Compact"/>
      </w:pPr>
      <w:r>
        <w:t xml:space="preserve">Houston Economic Development Corporation . ( 2023 ). "Annual Report on Industrial Trends in Greater Houston."</w:t>
      </w:r>
    </w:p>
    <w:p>
      <w:pPr>
        <w:numPr>
          <w:ilvl w:val="0"/>
          <w:numId w:val="1001"/>
        </w:numPr>
        <w:pStyle w:val="Compact"/>
      </w:pPr>
      <w:r>
        <w:t xml:space="preserve">Society of Manufacturing Engineers . ( 2021 ). "The Impact of Mechatronics on Modern Production Lines."</w:t>
      </w:r>
    </w:p>
    <w:p>
      <w:pPr>
        <w:numPr>
          <w:ilvl w:val="0"/>
          <w:numId w:val="1001"/>
        </w:numPr>
        <w:pStyle w:val="Compact"/>
      </w:pPr>
      <w:r>
        <w:t xml:space="preserve">National Aeronautics and Space Administration Johnson Space Center . ( 2022 ). "Technology Integration Challenges in Aerospace Manufacturing."</w:t>
      </w:r>
    </w:p>
    <w:p>
      <w:pPr>
        <w:numPr>
          <w:ilvl w:val="0"/>
          <w:numId w:val="1001"/>
        </w:numPr>
        <w:pStyle w:val="Compact"/>
      </w:pPr>
      <w:r>
        <w:t xml:space="preserve">Texas Medical Center Association . ( 2023 ). "Innovation in Biomedical Devices: The Role of Automation."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Mechatronics Engineer in United States Houston</dc:title>
  <dc:creator/>
  <dc:language>en</dc:language>
  <cp:keywords/>
  <dcterms:created xsi:type="dcterms:W3CDTF">2026-07-29T14:03:03Z</dcterms:created>
  <dcterms:modified xsi:type="dcterms:W3CDTF">2026-07-29T14:03:03Z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