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Mechatronics</w:t>
      </w:r>
      <w:r>
        <w:t xml:space="preserve"> </w:t>
      </w:r>
      <w:r>
        <w:t xml:space="preserve">Engineering:</w:t>
      </w:r>
      <w:r>
        <w:t xml:space="preserve"> </w:t>
      </w:r>
      <w:r>
        <w:t xml:space="preserve">Innovations</w:t>
      </w:r>
      <w:r>
        <w:t xml:space="preserve"> </w:t>
      </w:r>
      <w:r>
        <w:t xml:space="preserve">for</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Region</w:t>
      </w:r>
    </w:p>
    <w:bookmarkStart w:id="28" w:name="Xa1c307a7ac99123b8c2e0c9ce1d270fe251d3c9"/>
    <w:p>
      <w:pPr>
        <w:pStyle w:val="Heading1"/>
      </w:pPr>
      <w:r>
        <w:t xml:space="preserve">Bridging Disciplines for Urban Innovation:</w:t>
      </w:r>
      <w:r>
        <w:br/>
      </w:r>
      <w:r>
        <w:t xml:space="preserve">The Evolving Role of the Mechatronics Engineer in United States Los Angeles</w:t>
      </w:r>
    </w:p>
    <w:p>
      <w:pPr>
        <w:pStyle w:val="FirstParagraph"/>
      </w:pPr>
      <w:r>
        <w:rPr>
          <w:bCs/>
          <w:b/>
        </w:rPr>
        <w:t xml:space="preserve">Jane Doe, Ph.D.</w:t>
      </w:r>
      <w:r>
        <w:br/>
      </w:r>
      <w:r>
        <w:t xml:space="preserve">Department of Advanced Robotics and Systems</w:t>
      </w:r>
      <w:r>
        <w:br/>
      </w:r>
      <w:r>
        <w:t xml:space="preserve">Institute of Technological Sciences</w:t>
      </w:r>
      <w:r>
        <w:br/>
      </w:r>
      <w:r>
        <w:rPr>
          <w:iCs/>
          <w:i/>
        </w:rPr>
        <w:t xml:space="preserve">Email: jane.doe@institute.edu</w:t>
      </w:r>
    </w:p>
    <w:bookmarkStart w:id="20" w:name="abstract"/>
    <w:p>
      <w:pPr>
        <w:pStyle w:val="Heading2"/>
      </w:pPr>
      <w:r>
        <w:t xml:space="preserve">Abstract</w:t>
      </w:r>
    </w:p>
    <w:p>
      <w:pPr>
        <w:pStyle w:val="FirstParagraph"/>
      </w:pPr>
      <w:r>
        <w:t xml:space="preserve">This conference paper explores the critical intersection of mechanical engineering, electronics, computer science, and telecommunications through the lens of modern Mechatronics Engineer practices. Specifically focusing on the dynamic industrial landscape of United States Los Angeles, this study analyzes how integrated systems are reshaping urban infrastructure, healthcare logistics, and advanced manufacturing. As Los Angeles transitions from a traditional entertainment hub to a center for high-tech innovation and sustainable urban mobility, the demand for skilled professionals who can design complex electromechanical systems has surged. This paper argues that the Mechatronics Engineer is not merely a technician but a strategic architect of future-ready cities within United States Los Angeles.</w:t>
      </w:r>
    </w:p>
    <w:bookmarkEnd w:id="20"/>
    <w:bookmarkStart w:id="21" w:name="introduction"/>
    <w:p>
      <w:pPr>
        <w:pStyle w:val="Heading2"/>
      </w:pPr>
      <w:r>
        <w:t xml:space="preserve">1. Introduction</w:t>
      </w:r>
    </w:p>
    <w:p>
      <w:pPr>
        <w:pStyle w:val="FirstParagraph"/>
      </w:pPr>
      <w:r>
        <w:t xml:space="preserve">The concept of mechatronics, originally coined in Japan in the 1960s, has evolved from simple electromechanical devices to sophisticated cyber-physical systems. Today, the role of a Mechatronics Engineer is defined by their ability to synthesize knowledge across multiple engineering disciplines to create optimized solutions. This multidisciplinary approach is particularly vital in major metropolitan hubs where space is limited, sustainability is paramount, and technological integration must be seamless.</w:t>
      </w:r>
    </w:p>
    <w:p>
      <w:pPr>
        <w:pStyle w:val="BodyText"/>
      </w:pPr>
      <w:r>
        <w:t xml:space="preserve">In the context of United States Los Angeles, a city grappling with unique challenges such as traffic congestion, environmental concerns, and a rapidly evolving labor market in the tech sector, the application of mechatronic principles offers tangible solutions. From autonomous delivery robots navigating downtown sidewalks to smart HVAC systems reducing energy consumption in skyscrapers, Mechatronics Engineers are at the forefront of urban development. This paper aims to delineate how these engineers contribute specifically to the economic and social fabric of United States Los Angeles.</w:t>
      </w:r>
    </w:p>
    <w:bookmarkEnd w:id="21"/>
    <w:bookmarkStart w:id="22" w:name="X495091c8bcdc4c7113961d35e36a8ad95abac7b"/>
    <w:p>
      <w:pPr>
        <w:pStyle w:val="Heading2"/>
      </w:pPr>
      <w:r>
        <w:t xml:space="preserve">2. The Multifaceted Role of the Mechatronics Engineer</w:t>
      </w:r>
    </w:p>
    <w:p>
      <w:pPr>
        <w:pStyle w:val="FirstParagraph"/>
      </w:pPr>
      <w:r>
        <w:t xml:space="preserve">A Mechatronics Engineer operates at the nexus of hardware and software. Unlike traditional mechanical engineers who focus primarily on moving parts, or electrical engineers who specialize in circuits, a Mechatronics Engineer designs systems where software controls physical actions in real-time. This involves sensor integration, control theory, signal processing, and mechanical design.</w:t>
      </w:r>
    </w:p>
    <w:p>
      <w:pPr>
        <w:pStyle w:val="BodyText"/>
      </w:pPr>
      <w:r>
        <w:t xml:space="preserve">In academic and professional settings within United States Los Angeles institutions such as the University of California, Los Angeles (UCLA) and the California Institute of Technology (Caltech), this holistic training is emphasized. Students are taught to view a system not as isolated components but as an interconnected ecosystem. For instance, when designing a robotic arm for warehouse automation—a common requirement in the logistics sector surrounding Los Angeles ports—the engineer must consider mechanical durability, electronic sensor accuracy, and the algorithms that dictate movement paths.</w:t>
      </w:r>
    </w:p>
    <w:bookmarkEnd w:id="22"/>
    <w:bookmarkStart w:id="23" w:name="case-study-sustainable-urban-mobility"/>
    <w:p>
      <w:pPr>
        <w:pStyle w:val="Heading2"/>
      </w:pPr>
      <w:r>
        <w:t xml:space="preserve">3. Case Study: Sustainable Urban Mobility</w:t>
      </w:r>
    </w:p>
    <w:p>
      <w:pPr>
        <w:pStyle w:val="FirstParagraph"/>
      </w:pPr>
      <w:r>
        <w:t xml:space="preserve">One of the most visible applications of mechatronics in United States Los Angeles is in the realm of sustainable transportation. The region has long struggled with traffic congestion, leading to increased investment in electric vehicles (EVs) and autonomous driving technologies.</w:t>
      </w:r>
    </w:p>
    <w:p>
      <w:pPr>
        <w:pStyle w:val="BodyText"/>
      </w:pPr>
      <w:r>
        <w:t xml:space="preserve">Mechatronics Engineers are essential in developing the braking systems, steering mechanisms, and battery management systems that power modern EVs. In Los Angeles specifically, where the climate is conducive to solar-powered charging stations, Mechatronics Engineers design integrated networks that communicate with vehicles to optimize energy usage. For example, smart traffic lights equipped with sensors can adjust timing based on real-time vehicle flow data processed by onboard mechatronic systems in connected cars.</w:t>
      </w:r>
    </w:p>
    <w:p>
      <w:pPr>
        <w:pStyle w:val="BodyText"/>
      </w:pPr>
      <w:r>
        <w:t xml:space="preserve">This integration reduces idle time and emissions, directly addressing environmental goals set by the California Environmental Protection Agency. The engineer’s role here extends beyond manufacturing; it involves creating intelligent interfaces between the vehicle and the city infrastructure, ensuring that safety protocols are rigorously tested and implemented.</w:t>
      </w:r>
    </w:p>
    <w:bookmarkEnd w:id="23"/>
    <w:bookmarkStart w:id="24" w:name="healthcare-innovation-in-los-angeles"/>
    <w:p>
      <w:pPr>
        <w:pStyle w:val="Heading2"/>
      </w:pPr>
      <w:r>
        <w:t xml:space="preserve">4. Healthcare Innovation in Los Angeles</w:t>
      </w:r>
    </w:p>
    <w:p>
      <w:pPr>
        <w:pStyle w:val="FirstParagraph"/>
      </w:pPr>
      <w:r>
        <w:t xml:space="preserve">Beyond transportation, the healthcare sector in United States Los Angeles is another primary domain for Mechatronics Engineers. With major hospital systems like Cedars-Sinai and UCLA Health leading the way in medical innovation, there is a growing demand for robotic surgery assistants and automated patient monitoring systems.</w:t>
      </w:r>
    </w:p>
    <w:p>
      <w:pPr>
        <w:pStyle w:val="BodyText"/>
      </w:pPr>
      <w:r>
        <w:t xml:space="preserve">Mechatronics Engineers design these high-precision devices, which require extreme reliability and miniaturization. These engineers work closely with medical professionals to understand clinical needs, translating them into technical specifications. For instance, in telesurgery applications relevant to remote areas accessible from Los Angeles hubs, Mechatronics Engineers develop systems with haptic feedback mechanisms that allow surgeons to "feel" tissue resistance remotely.</w:t>
      </w:r>
    </w:p>
    <w:p>
      <w:pPr>
        <w:pStyle w:val="BodyText"/>
      </w:pPr>
      <w:r>
        <w:t xml:space="preserve">This field requires a unique blend of precision engineering and software programming. The engineers must ensure that latency in data transmission does not compromise patient safety, necessitating advanced real-time processing capabilities. Such innovations enhance the quality of care and expand access to specialized medical services within the broader United States Los Angeles metropolitan area.</w:t>
      </w:r>
    </w:p>
    <w:bookmarkEnd w:id="24"/>
    <w:bookmarkStart w:id="25" w:name="education-and-workforce-development"/>
    <w:p>
      <w:pPr>
        <w:pStyle w:val="Heading2"/>
      </w:pPr>
      <w:r>
        <w:t xml:space="preserve">5. Education and Workforce Development</w:t>
      </w:r>
    </w:p>
    <w:p>
      <w:pPr>
        <w:pStyle w:val="FirstParagraph"/>
      </w:pPr>
      <w:r>
        <w:t xml:space="preserve">The increasing complexity of mechatronic systems underscores the need for robust educational programs in United States Los Angeles. Local community colleges, universities, and trade schools are adapting their curricula to include coding, CAD design, and embedded systems alongside traditional mechanics.</w:t>
      </w:r>
    </w:p>
    <w:p>
      <w:pPr>
        <w:pStyle w:val="BodyText"/>
      </w:pPr>
      <w:r>
        <w:t xml:space="preserve">Industry partnerships are crucial in this regard. Tech companies based in Silicon Beach—a term used to describe the high-tech cluster on the Westside of Los Angeles—often collaborate with educational institutions to provide internships and capstone projects for students. These collaborations ensure that Mechatronics Engineers are job-ready, possessing both theoretical knowledge and practical experience.</w:t>
      </w:r>
    </w:p>
    <w:p>
      <w:pPr>
        <w:pStyle w:val="BodyText"/>
      </w:pPr>
      <w:r>
        <w:t xml:space="preserve">Furthermore, continuous professional development is essential. As technologies such as artificial intelligence and the Internet of Things (IoT) become more prevalent in mechatronic applications, engineers must engage in lifelong learning to stay relevant. Workshops and certification programs offered by professional societies help Mechatronics Engineers keep pace with rapid technological changes.</w:t>
      </w:r>
    </w:p>
    <w:bookmarkEnd w:id="25"/>
    <w:bookmarkStart w:id="26" w:name="conclusion"/>
    <w:p>
      <w:pPr>
        <w:pStyle w:val="Heading2"/>
      </w:pPr>
      <w:r>
        <w:t xml:space="preserve">6. Conclusion</w:t>
      </w:r>
    </w:p>
    <w:p>
      <w:pPr>
        <w:pStyle w:val="FirstParagraph"/>
      </w:pPr>
      <w:r>
        <w:t xml:space="preserve">In conclusion, the Mechatronics Engineer plays a pivotal role in shaping the future of United States Los Angeles. By integrating mechanical, electrical, and computational engineering, these professionals solve complex problems related to transportation, healthcare, and sustainability. As the city continues to grow and innovate, the demand for skilled mechatronics experts will only increase.</w:t>
      </w:r>
    </w:p>
    <w:p>
      <w:pPr>
        <w:pStyle w:val="BodyText"/>
      </w:pPr>
      <w:r>
        <w:t xml:space="preserve">Policymakers and industry leaders should prioritize investments in education and infrastructure that support this discipline. By fostering an environment where Mechatronics Engineers can thrive, United States Los Angeles can maintain its position as a global leader in technology and urban innovation. The synergy between diverse engineering fields is not just a technical advantage; it is a societal imperative for building smarter, safer, and more sustainable communities.</w:t>
      </w:r>
    </w:p>
    <w:bookmarkEnd w:id="26"/>
    <w:bookmarkStart w:id="27" w:name="references"/>
    <w:p>
      <w:pPr>
        <w:pStyle w:val="Heading2"/>
      </w:pPr>
      <w:r>
        <w:t xml:space="preserve">References</w:t>
      </w:r>
    </w:p>
    <w:p>
      <w:pPr>
        <w:pStyle w:val="FirstParagraph"/>
      </w:pPr>
      <w:r>
        <w:rPr>
          <w:iCs/>
          <w:i/>
        </w:rPr>
        <w:t xml:space="preserve">[1] Katsuhisa Furuta et al., "Mechatronics: Its Past and Future," Mechanical Systems and Signal Processing, vol. 15, no. 4, pp. 659-670, 2001.</w:t>
      </w:r>
    </w:p>
    <w:p>
      <w:pPr>
        <w:pStyle w:val="BodyText"/>
      </w:pPr>
      <w:r>
        <w:rPr>
          <w:iCs/>
          <w:i/>
        </w:rPr>
        <w:t xml:space="preserve">[2] California Air Resources Board (CARB), "Zero-Emission Vehicle Program Implementation Plan," Sacramento, CA: CARB, 2023.</w:t>
      </w:r>
    </w:p>
    <w:p>
      <w:pPr>
        <w:pStyle w:val="BodyText"/>
      </w:pPr>
      <w:r>
        <w:rPr>
          <w:iCs/>
          <w:i/>
        </w:rPr>
        <w:t xml:space="preserve">[3] University of California, Los Angeles. "Department of Mechanical and Aerospace Engineering: Course Descriptions for Mechatronics Specializations." 2024.</w:t>
      </w:r>
    </w:p>
    <w:p>
      <w:pPr>
        <w:pStyle w:val="BodyText"/>
      </w:pPr>
      <w:r>
        <w:rPr>
          <w:iCs/>
          <w:i/>
        </w:rPr>
        <w:t xml:space="preserve">[4] City of Los Angeles Department of Transportation (LADOT). "Smart Mobility Strategy Report."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Mechatronics Engineering: Innovations for the United States Los Angeles Region</dc:title>
  <dc:creator/>
  <dc:language>en</dc:language>
  <cp:keywords/>
  <dcterms:created xsi:type="dcterms:W3CDTF">2026-07-29T20:54:42Z</dcterms:created>
  <dcterms:modified xsi:type="dcterms:W3CDTF">2026-07-29T20:54:42Z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