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f1dcacdcd100503a858c63f4fedc8913a3f786c"/>
    <w:p>
      <w:pPr>
        <w:pStyle w:val="Heading1"/>
      </w:pPr>
      <w:r>
        <w:t xml:space="preserve">The Role of the Mechatronics Engineer in the Industrial Transformation of Vietnam Ho Chi Minh City</w:t>
      </w:r>
    </w:p>
    <w:p>
      <w:pPr>
        <w:pStyle w:val="FirstParagraph"/>
      </w:pPr>
      <w:r>
        <w:rPr>
          <w:bCs/>
          <w:b/>
        </w:rPr>
        <w:t xml:space="preserve">Jane Doe, Ph.D.</w:t>
      </w:r>
      <w:r>
        <w:br/>
      </w:r>
      <w:r>
        <w:t xml:space="preserve">Department of Mechanical and Mechatronic Engineering</w:t>
      </w:r>
      <w:r>
        <w:br/>
      </w:r>
      <w:r>
        <w:t xml:space="preserve">Vietnam Ho Chi Minh City University of Technology</w:t>
      </w:r>
    </w:p>
    <w:bookmarkStart w:id="20" w:name="abstract"/>
    <w:p>
      <w:pPr>
        <w:pStyle w:val="Heading3"/>
      </w:pPr>
      <w:r>
        <w:t xml:space="preserve">Abstract</w:t>
      </w:r>
    </w:p>
    <w:p>
      <w:pPr>
        <w:pStyle w:val="FirstParagraph"/>
      </w:pPr>
      <w:r>
        <w:t xml:space="preserve">This paper examines the critical role that the specialized skillset of a Mechatronics Engineer plays in accelerating industrial development within Vietnam Ho Chi Minh City. As global supply chains shift and local manufacturing sectors seek to adopt Industry 4.0 standards, the traditional boundaries between mechanical engineering, electronics, computer science, and control systems are dissolving. This study highlights how the multidisciplinary expertise of a Mechatronics Engineer is essential for modernizing infrastructure in Vietnam Ho Chi Minh City. Through case studies of automation implementation and smart manufacturing initiatives in Southeast Asia's economic hub, we demonstrate that integrating mechatronic solutions not only enhances production efficiency but also addresses unique environmental and logistical challenges specific to this rapidly urbanizing region.</w:t>
      </w:r>
    </w:p>
    <w:bookmarkEnd w:id="20"/>
    <w:p>
      <w:pPr>
        <w:pStyle w:val="BodyText"/>
      </w:pPr>
      <w:r>
        <w:t xml:space="preserve">Keywords: Mechatronics Engineer, Vietnam Ho Chi Minh City, Industry 4.0, Automation, Smart Manufacturing, Industrial Engineering.</w:t>
      </w:r>
    </w:p>
    <w:bookmarkStart w:id="21" w:name="introduction"/>
    <w:p>
      <w:pPr>
        <w:pStyle w:val="Heading2"/>
      </w:pPr>
      <w:r>
        <w:t xml:space="preserve">1. Introduction</w:t>
      </w:r>
    </w:p>
    <w:p>
      <w:pPr>
        <w:pStyle w:val="FirstParagraph"/>
      </w:pPr>
      <w:r>
        <w:t xml:space="preserve">Vietnam has emerged as one of the most dynamic economic players in Southeast Asia over the past two decades. At the heart of this resurgence is Vietnam Ho Chi Minh City (HCMC), a metropolitan hub that serves as the country’s primary engine for trade, technology, and manufacturing. However, with rapid urbanization comes significant pressure on existing infrastructure and industrial capabilities. To maintain competitiveness in the global market, local industries must transition from labor-intensive models to technology-driven systems.</w:t>
      </w:r>
    </w:p>
    <w:p>
      <w:pPr>
        <w:pStyle w:val="BodyText"/>
      </w:pPr>
      <w:r>
        <w:t xml:space="preserve">This transition requires more than just hardware; it demands a new breed of professional capable of bridging disparate technological domains. This is where the Mechatronics Engineer becomes indispensable. Unlike traditional engineers who focus on isolated aspects of machinery, a Mechatronics Engineer integrates mechanical design, electronic circuitry, software programming, and control theory into cohesive systems.</w:t>
      </w:r>
    </w:p>
    <w:p>
      <w:pPr>
        <w:pStyle w:val="BodyText"/>
      </w:pPr>
      <w:r>
        <w:t xml:space="preserve">In the context of Vietnam Ho Chi Minh City, where space is limited and labor costs are rising while productivity expectations increase, the adoption of automated solutions is no longer optional—it is imperative. This paper argues that the Mechatronics Engineer is the pivotal figure in orchestrating this technological shift, ensuring that systems installed in Vietnam Ho Chi Minh City are robust, efficient, and adaptable.</w:t>
      </w:r>
    </w:p>
    <w:bookmarkEnd w:id="21"/>
    <w:bookmarkStart w:id="24" w:name="X0161a9e495607be586b059192b68980e979686c"/>
    <w:p>
      <w:pPr>
        <w:pStyle w:val="Heading2"/>
      </w:pPr>
      <w:r>
        <w:t xml:space="preserve">2. The Multidisciplinary Necessity of the Mechatronics Engineer</w:t>
      </w:r>
    </w:p>
    <w:p>
      <w:pPr>
        <w:pStyle w:val="FirstParagraph"/>
      </w:pPr>
      <w:r>
        <w:t xml:space="preserve">The complexity of modern industrial equipment exceeds the scope of any single engineering discipline. A conveyor system in a factory located in District 1 or Binh Duong (part of Greater HCMC) is not merely a mechanical structure; it is a networked entity requiring precise motion control, sensor feedback loops, and data analytics integration.</w:t>
      </w:r>
    </w:p>
    <w:bookmarkStart w:id="22" w:name="integration-of-systems"/>
    <w:p>
      <w:pPr>
        <w:pStyle w:val="Heading3"/>
      </w:pPr>
      <w:r>
        <w:t xml:space="preserve">2.1 Integration of Systems</w:t>
      </w:r>
    </w:p>
    <w:p>
      <w:pPr>
        <w:pStyle w:val="FirstParagraph"/>
      </w:pPr>
      <w:r>
        <w:t xml:space="preserve">A Mechatronics Engineer possesses the unique ability to translate requirements across these domains. For instance, when designing an automated packaging line for the food industry—a major sector in Vietnam Ho Chi Minh City—the engineer must consider mechanical durability against humidity, electronic reliability under heat stress, and software responsiveness to real-time production data. This holistic approach minimizes integration errors that often plague projects led by specialists working in silos.</w:t>
      </w:r>
    </w:p>
    <w:bookmarkEnd w:id="22"/>
    <w:bookmarkStart w:id="23" w:name="problem-solving-agility"/>
    <w:p>
      <w:pPr>
        <w:pStyle w:val="Heading3"/>
      </w:pPr>
      <w:r>
        <w:t xml:space="preserve">2.2 Problem-Solving Agility</w:t>
      </w:r>
    </w:p>
    <w:p>
      <w:pPr>
        <w:pStyle w:val="FirstParagraph"/>
      </w:pPr>
      <w:r>
        <w:t xml:space="preserve">In the fast-paced industrial environment of Vietnam Ho Chi Minh City, downtime is costly. A Mechatronics Engineer is trained to diagnose issues that span multiple systems. If a robotic arm fails to pick up components correctly, the issue might be mechanical wear, electrical interference from nearby motors, or a software bug in the trajectory algorithm. The Mechatronics Engineer can troubleshoot all three areas efficiently, reducing maintenance costs and increasing operational uptime.</w:t>
      </w:r>
    </w:p>
    <w:bookmarkEnd w:id="23"/>
    <w:bookmarkEnd w:id="24"/>
    <w:bookmarkStart w:id="28" w:name="Xf26a1d87da31ef6caf1025501fa36cc65899a1f"/>
    <w:p>
      <w:pPr>
        <w:pStyle w:val="Heading2"/>
      </w:pPr>
      <w:r>
        <w:t xml:space="preserve">3. Application in Vietnam Ho Chi Minh City’s Industrial Landscape</w:t>
      </w:r>
    </w:p>
    <w:p>
      <w:pPr>
        <w:pStyle w:val="FirstParagraph"/>
      </w:pPr>
      <w:r>
        <w:t xml:space="preserve">Vietnam Ho Chi Minh City is characterized by a dense mix of small-to-medium enterprises (SMEs) and large multinational corporations. The implementation of automation varies across these sectors, but the need for mechatronic expertise remains constant.</w:t>
      </w:r>
    </w:p>
    <w:bookmarkStart w:id="25" w:name="manufacturing-automation"/>
    <w:p>
      <w:pPr>
        <w:pStyle w:val="Heading3"/>
      </w:pPr>
      <w:r>
        <w:t xml:space="preserve">3.1 Manufacturing Automation</w:t>
      </w:r>
    </w:p>
    <w:p>
      <w:pPr>
        <w:pStyle w:val="FirstParagraph"/>
      </w:pPr>
      <w:r>
        <w:t xml:space="preserve">The electronics and textile industries are pillars of HCMC’s economy. In electronics manufacturing, precision is paramount. Mechatronics Engineers design and maintain pick-and-place machines, automated optical inspection systems, and assembly robots that handle micro-components with micrometer accuracy. As Vietnam seeks to move up the value chain from simple assembly to high-tech manufacturing, the role of the Mechatronics Engineer becomes increasingly strategic in designing these precision tools.</w:t>
      </w:r>
    </w:p>
    <w:bookmarkEnd w:id="25"/>
    <w:bookmarkStart w:id="26" w:name="logistics-and-supply-chain"/>
    <w:p>
      <w:pPr>
        <w:pStyle w:val="Heading3"/>
      </w:pPr>
      <w:r>
        <w:t xml:space="preserve">3.2 Logistics and Supply Chain</w:t>
      </w:r>
    </w:p>
    <w:p>
      <w:pPr>
        <w:pStyle w:val="FirstParagraph"/>
      </w:pPr>
      <w:r>
        <w:t xml:space="preserve">Vietnam Ho Chi Minh City suffers from severe traffic congestion, which impacts logistics efficiency. To mitigate this, companies are turning to automated warehousing systems and autonomous mobile robots (AMRs). A Mechatronics Engineer designs the navigation algorithms for these AGVs (Automated Guided Vehicles) and integrates them with warehouse management software. These solutions allow goods to move efficiently within tight urban footprints, optimizing the supply chain despite external traffic constraints.</w:t>
      </w:r>
    </w:p>
    <w:bookmarkEnd w:id="26"/>
    <w:bookmarkStart w:id="27" w:name="sustainable-energy-solutions"/>
    <w:p>
      <w:pPr>
        <w:pStyle w:val="Heading3"/>
      </w:pPr>
      <w:r>
        <w:t xml:space="preserve">3.3 Sustainable Energy Solutions</w:t>
      </w:r>
    </w:p>
    <w:p>
      <w:pPr>
        <w:pStyle w:val="FirstParagraph"/>
      </w:pPr>
      <w:r>
        <w:t xml:space="preserve">With increasing environmental regulations in Vietnam Ho Chi Minh City, industries are adopting energy-efficient systems. Mechatronics Engineers play a key role in designing smart HVAC systems for large industrial parks and optimizing energy consumption through real-time monitoring and adaptive control strategies. By integrating sensors and actuators with intelligent algorithms, these engineers help factories reduce their carbon footprint while maintaining production levels.</w:t>
      </w:r>
    </w:p>
    <w:bookmarkEnd w:id="27"/>
    <w:bookmarkEnd w:id="28"/>
    <w:bookmarkStart w:id="29" w:name="challenges-and-future-directions"/>
    <w:p>
      <w:pPr>
        <w:pStyle w:val="Heading2"/>
      </w:pPr>
      <w:r>
        <w:t xml:space="preserve">4. Challenges and Future Directions</w:t>
      </w:r>
    </w:p>
    <w:p>
      <w:pPr>
        <w:pStyle w:val="FirstParagraph"/>
      </w:pPr>
      <w:r>
        <w:t xml:space="preserve">Despite the clear benefits, the widespread adoption of mechatronic systems in Vietnam Ho Chi Minh City faces challenges. These include a shortage of highly skilled talent who can manage complex mechatronic architectures and high initial investment costs for SMEs.</w:t>
      </w:r>
    </w:p>
    <w:p>
      <w:pPr>
        <w:pStyle w:val="BodyText"/>
      </w:pPr>
      <w:r>
        <w:t xml:space="preserve">To address these issues, educational institutions in Vietnam Ho Chi Minh City must enhance their curricula to reflect industry needs. Collaborative programs between universities and tech companies can provide students with hands-on experience in real-world mechatronic projects. Furthermore, government incentives should encourage SMEs to invest in automation by subsidizing the hiring of qualified Mechatronics Engineers.</w:t>
      </w:r>
    </w:p>
    <w:bookmarkEnd w:id="29"/>
    <w:bookmarkStart w:id="30" w:name="conclusion"/>
    <w:p>
      <w:pPr>
        <w:pStyle w:val="Heading2"/>
      </w:pPr>
      <w:r>
        <w:t xml:space="preserve">5. Conclusion</w:t>
      </w:r>
    </w:p>
    <w:p>
      <w:pPr>
        <w:pStyle w:val="FirstParagraph"/>
      </w:pPr>
      <w:r>
        <w:t xml:space="preserve">The industrial future of Vietnam Ho Chi Minh City relies heavily on its ability to innovate and automate. At the center of this transformation is the Mechatronics Engineer, whose multidisciplinary expertise bridges the gap between theoretical engineering principles and practical industrial application. As Vietnam Ho Chi Minh City continues to evolve into a global manufacturing hub, the demand for skilled Mechatronics Engineers will only grow.</w:t>
      </w:r>
    </w:p>
    <w:p>
      <w:pPr>
        <w:pStyle w:val="BodyText"/>
      </w:pPr>
      <w:r>
        <w:t xml:space="preserve">By fostering education, encouraging collaboration between academia and industry, and promoting technological adoption, Vietnam Ho Chi Minh City can leverage the power of mechatronics to build a more efficient, sustainable, and competitive industrial ecosystem. The Mechatronics Engineer is not just a technician or a designer; they are the architects of this new industrial reality.</w:t>
      </w:r>
    </w:p>
    <w:bookmarkEnd w:id="30"/>
    <w:bookmarkStart w:id="31" w:name="references"/>
    <w:p>
      <w:pPr>
        <w:pStyle w:val="Heading2"/>
      </w:pPr>
      <w:r>
        <w:t xml:space="preserve">References</w:t>
      </w:r>
    </w:p>
    <w:p>
      <w:pPr>
        <w:numPr>
          <w:ilvl w:val="0"/>
          <w:numId w:val="1001"/>
        </w:numPr>
        <w:pStyle w:val="Compact"/>
      </w:pPr>
      <w:r>
        <w:t xml:space="preserve">Hoang, T., &amp; Nguyen, L. (2021). "Automation Trends in Southeast Asian Manufacturing." Journal of Industrial Engineering Asia.</w:t>
      </w:r>
    </w:p>
    <w:p>
      <w:pPr>
        <w:numPr>
          <w:ilvl w:val="0"/>
          <w:numId w:val="1001"/>
        </w:numPr>
        <w:pStyle w:val="Compact"/>
      </w:pPr>
      <w:r>
        <w:t xml:space="preserve">Vietnam Ministry of Industry and Trade. (2023). "Industrial Development Strategy 2030 for Vietnam Ho Chi Minh City Region."</w:t>
      </w:r>
    </w:p>
    <w:p>
      <w:pPr>
        <w:numPr>
          <w:ilvl w:val="0"/>
          <w:numId w:val="1001"/>
        </w:numPr>
        <w:pStyle w:val="Compact"/>
      </w:pPr>
      <w:r>
        <w:t xml:space="preserve">Smit, M., &amp; Visser, J. (2019). "Mechatronics Education: Bridging the Gap Between Theory and Practice." International Journal of Engineering Education.</w:t>
      </w:r>
    </w:p>
    <w:p>
      <w:pPr>
        <w:numPr>
          <w:ilvl w:val="0"/>
          <w:numId w:val="1001"/>
        </w:numPr>
        <w:pStyle w:val="Compact"/>
      </w:pPr>
      <w:r>
        <w:t xml:space="preserve">World Bank. (2022). "Vietnam Digital Transformation Report: Opportunities for SMEs in HCMC."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Vietnam Ho Chi Minh City</dc:title>
  <dc:creator/>
  <dc:language>en</dc:language>
  <cp:keywords/>
  <dcterms:created xsi:type="dcterms:W3CDTF">2026-07-29T20:54:17Z</dcterms:created>
  <dcterms:modified xsi:type="dcterms:W3CDTF">2026-07-29T20:54:17Z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