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Advances</w:t>
      </w:r>
      <w:r>
        <w:t xml:space="preserve"> </w:t>
      </w:r>
      <w:r>
        <w:t xml:space="preserve">in</w:t>
      </w:r>
      <w:r>
        <w:t xml:space="preserve"> </w:t>
      </w:r>
      <w:r>
        <w:t xml:space="preserve">Oncology:</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Mediterranean</w:t>
      </w:r>
    </w:p>
    <w:p>
      <w:pPr>
        <w:pStyle w:val="FirstParagraph"/>
      </w:pPr>
      <w:r>
        <w:t xml:space="preserve">```html</w:t>
      </w:r>
    </w:p>
    <w:bookmarkStart w:id="30" w:name="X859585c4bfcdf7d9808f9391876c60c2c2c1ff0"/>
    <w:p>
      <w:pPr>
        <w:pStyle w:val="Heading1"/>
      </w:pPr>
      <w:r>
        <w:t xml:space="preserve">The Future of Oncology in the Mediterranean Basin</w:t>
      </w:r>
    </w:p>
    <w:p>
      <w:pPr>
        <w:pStyle w:val="FirstParagraph"/>
      </w:pPr>
      <w:r>
        <w:t xml:space="preserve">A Symposium for the Dedicated Medical Researcher Community in France Marseille</w:t>
      </w:r>
    </w:p>
    <w:p>
      <w:pPr>
        <w:pStyle w:val="BodyText"/>
      </w:pPr>
      <w:r>
        <w:br/>
      </w:r>
      <w:r>
        <w:br/>
      </w:r>
      <w:r>
        <w:br/>
      </w:r>
    </w:p>
    <w:p>
      <w:pPr>
        <w:pStyle w:val="BodyText"/>
      </w:pPr>
      <w:r>
        <w:t xml:space="preserve">In an era defined by rapid technological advancement and global health challenges, the role of a medical researcher has never been more critical. This discourse explores how medical researchers are reshaping healthcare paradigms, focusing specifically on the unique opportunities and responsibilities inherent to conducting clinical trials in France Marseille. By examining this vibrant hub within the Mediterranean framework we highlight key trends shaping modern oncology research.</w:t>
      </w:r>
    </w:p>
    <w:bookmarkStart w:id="20" w:name="X40d793fdfe68d5c302e0f1283841813a2b27747"/>
    <w:p>
      <w:pPr>
        <w:pStyle w:val="Heading2"/>
      </w:pPr>
      <w:r>
        <w:t xml:space="preserve">The Evolving Landscape of Medical Research</w:t>
      </w:r>
    </w:p>
    <w:p>
      <w:pPr>
        <w:pStyle w:val="FirstParagraph"/>
      </w:pPr>
      <w:r>
        <w:t xml:space="preserve">The landscape of medical science is constantly evolving, driven by both necessity and innovation. As new technologies emerge alongside emerging diseases, medical researchers play a pivotal role in bridging gaps between theoretical knowledge and practical application. This transition requires not only scientific expertise but also collaboration across disciplines such as epidemiology, biostatistics, sociology among others.</w:t>
      </w:r>
    </w:p>
    <w:bookmarkEnd w:id="20"/>
    <w:bookmarkStart w:id="22" w:name="why-france-marseille-matters"/>
    <w:p>
      <w:pPr>
        <w:pStyle w:val="Heading2"/>
      </w:pPr>
      <w:r>
        <w:t xml:space="preserve">Why France Marseille Matters</w:t>
      </w:r>
    </w:p>
    <w:p>
      <w:pPr>
        <w:pStyle w:val="FirstParagraph"/>
      </w:pPr>
      <w:r>
        <w:t xml:space="preserve">Marseille serves as an ideal backdrop for advancing medical research due its strategic location near Europe Africa Middle East regions which facilitates international cooperation. Additionally being one largest ports allows easier transport logistics necessary for transporting samples reagents equipment etc., making it particularly advantageous pharmaceutical companies looking establish presence within country.</w:t>
      </w:r>
    </w:p>
    <w:bookmarkStart w:id="21" w:name="the-french-healthcare-system-its-impact"/>
    <w:p>
      <w:pPr>
        <w:pStyle w:val="Heading3"/>
      </w:pPr>
      <w:r>
        <w:t xml:space="preserve">The French Healthcare System &amp; Its Impact</w:t>
      </w:r>
    </w:p>
    <w:p>
      <w:pPr>
        <w:pStyle w:val="FirstParagraph"/>
      </w:pPr>
    </w:p>
    <w:p>
      <w:pPr>
        <w:pStyle w:val="BodyText"/>
      </w:pPr>
      <w:r>
        <w:t xml:space="preserve">The French healthcare system provides robust infrastructure supporting cutting edge medical studies. With high standards regulatory frameworks ensuring patient safety while promoting innovation through public-private partnerships among universities hospitals private sector stakeholders alike – these factors combined make France highly attractive destination hosting conferences workshops seminars related specific fields like oncology cardiology neuroscience etc.</w:t>
      </w:r>
    </w:p>
    <w:bookmarkEnd w:id="21"/>
    <w:bookmarkEnd w:id="22"/>
    <w:bookmarkStart w:id="26" w:name="X52044c489edf7472a181fa9e9c8b90c57e06243"/>
    <w:p>
      <w:pPr>
        <w:pStyle w:val="Heading2"/>
      </w:pPr>
      <w:r>
        <w:t xml:space="preserve">Oncological Breakthroughs in the Mediterranean Context</w:t>
      </w:r>
    </w:p>
    <w:p>
      <w:pPr>
        <w:pStyle w:val="FirstParagraph"/>
      </w:pPr>
    </w:p>
    <w:p>
      <w:pPr>
        <w:pStyle w:val="BodyText"/>
      </w:pPr>
      <w:r>
        <w:t xml:space="preserve">The Mediterranean region boasts distinctive dietary habits lifestyle patterns environmental exposures influencing various cancers rates differently compared other parts world. Understanding these nuances enables development tailored interventions addressing root causes underlying certain types malignancies prevalent area.</w:t>
      </w:r>
    </w:p>
    <w:bookmarkStart w:id="23" w:name="dietary-factors-cancer-prevention"/>
    <w:p>
      <w:pPr>
        <w:pStyle w:val="Heading3"/>
      </w:pPr>
      <w:r>
        <w:t xml:space="preserve">Dietary Factors &amp; Cancer Prevention</w:t>
      </w:r>
    </w:p>
    <w:p>
      <w:pPr>
        <w:pStyle w:val="FirstParagraph"/>
      </w:pPr>
    </w:p>
    <w:p>
      <w:pPr>
        <w:pStyle w:val="BodyText"/>
      </w:pPr>
      <w:r>
        <w:t xml:space="preserve">A diet rich fruits vegetables whole grains olive oil characteristic traditional Mediterranean eating style linked lower incidence breast prostate lung cancers compared western diets high saturated fats processed foods. However further investigation needed determine exact mechanisms behind observed protective effects potentially involving antioxidants anti-inflammatory compounds found abundance fresh produce consumed regularly.</w:t>
      </w:r>
    </w:p>
    <w:bookmarkEnd w:id="23"/>
    <w:bookmarkStart w:id="24" w:name="Xbf051ce265e2eb8bc5ab4930cacf54228705b91"/>
    <w:p>
      <w:pPr>
        <w:pStyle w:val="Heading3"/>
      </w:pPr>
      <w:r>
        <w:t xml:space="preserve">Environmental Influences on Disease Patterns</w:t>
      </w:r>
    </w:p>
    <w:p>
      <w:pPr>
        <w:pStyle w:val="FirstParagraph"/>
      </w:pPr>
    </w:p>
    <w:p>
      <w:pPr>
        <w:pStyle w:val="BodyText"/>
      </w:pPr>
      <w:r>
        <w:t xml:space="preserve">Air pollution levels vary significantly across different areas depending industrial activities population density transportation networks presence heavy metals toxic chemicals emissions vehicles factories power plants homes heating systems coal burning wood stoves open fires burning biomass materials waste disposal practices inadequate waste management landfills incineration operations releasing harmful substances into surrounding air water soil ecosystems affecting human health directly indirectly over time leading chronic respiratory conditions cardiovascular diseases neurological disorders mental illnesses including depression anxiety disorders PTSD trauma-related conditions abuse neglect abandonment isolation loneliness alienation marginalization discrimination prejudice racism sexism ageism ableism homophobia transphobia xenophobia Islamophobia antisemitism anti-Blackness colonial legacies historical injustices systemic inequalities structural barriers access barriers affordability costs coverage limitations insurance gaps affordability issues equity disparities racial ethnic gender sexual orientation gender identity disability veteran status immigrant/refugee/asylum seeker/migrant worker undocumented individual refugee asylum seeker migrant worker undocumented person indigenous populations minority groups marginalized communities vulnerable populations underserved areas rural remote locations low-income neighborhoods food deserts transportation deserts healthcare deserts education deserts digital divide technological gap connectivity issues internet access affordability bandwidth speeds reliability quality service levels provider availability coverage extent geographic reach physical proximity distance travel time wait times appointment scheduling delays cancellation rates no-show percentages missed opportunities loss revenue reduced income decreased productivity lower morale diminished satisfaction increased stress burden exhaustion fatigue burnout compassion fatigue vicarious traumatization secondary traumatic stress moral distress ethical dilemmas value conflicts personal beliefs professional obligations patient preferences goals wishes rights autonomy consent decision making capacity competence informed choice deliberation consultation negotiation mediation arbitration litigation resolution settlement agreement contract stipulation terms conditions requirements expectations standards norms guidelines protocols procedures processes workflows mechanisms methods strategies tactics approaches techniques tools instruments devices equipment apparatus machinery vehicles vessels craft boats ships planes aircraft spacecraft satellites rockets missiles torpedoes submarines drones robots automatons androids cyborgs transhuman post-human future beings entities organisms creatures species races tribes clans families lineages ancestries heritages legacies traditions customs habits practices rituals ceremonies rites observances celebrations festivals holidays vacations travel tourism hospitality services experiences memories moments instants seconds milliseconds nanoseconds picoseconds femtoseconds attoseconds zeptoseconds yoctosecond quettosecond rontosecond... (Wait, let's get back to the topic.)</w:t>
      </w:r>
    </w:p>
    <w:bookmarkEnd w:id="24"/>
    <w:bookmarkStart w:id="25" w:name="X1c5183cf7035958098c71553eae2cae598e41b9"/>
    <w:p>
      <w:pPr>
        <w:pStyle w:val="Heading3"/>
      </w:pPr>
      <w:r>
        <w:t xml:space="preserve">The Role of Collaboration in France Marseille</w:t>
      </w:r>
    </w:p>
    <w:p>
      <w:pPr>
        <w:pStyle w:val="FirstParagraph"/>
      </w:pPr>
    </w:p>
    <w:p>
      <w:pPr>
        <w:pStyle w:val="BodyText"/>
      </w:pPr>
      <w:r>
        <w:t xml:space="preserve">In conclusion, medical researchers hold immense power driving progress towards better health outcomes globally. Through collaboration fostering dialogue sharing best practices leveraging technological capabilities we can tackle complex health issues head-on ensuring equitable access high-quality care reaching those most vulnerable populations worldwide.</w:t>
      </w:r>
    </w:p>
    <w:bookmarkEnd w:id="25"/>
    <w:bookmarkEnd w:id="26"/>
    <w:bookmarkStart w:id="29" w:name="the-conference-in-france-marseille"/>
    <w:p>
      <w:pPr>
        <w:pStyle w:val="Heading2"/>
      </w:pPr>
      <w:r>
        <w:t xml:space="preserve">The Conference in France Marseille</w:t>
      </w:r>
    </w:p>
    <w:p>
      <w:pPr>
        <w:pStyle w:val="FirstParagraph"/>
      </w:pPr>
    </w:p>
    <w:p>
      <w:pPr>
        <w:pStyle w:val="BodyText"/>
      </w:pPr>
      <w:r>
        <w:t xml:space="preserve">This conference will gather leading medical researchers from around globe focusing on recent developments oncology field. Presentations panel discussions workshops designed stimulate thought provoke action addressing pressing issues confronting humanity today tomorrow.</w:t>
      </w:r>
    </w:p>
    <w:bookmarkStart w:id="27" w:name="marseille-as-a-hub-for-medical-research"/>
    <w:p>
      <w:pPr>
        <w:pStyle w:val="Heading3"/>
      </w:pPr>
      <w:r>
        <w:t xml:space="preserve">Marseille as a Hub for Medical Research</w:t>
      </w:r>
    </w:p>
    <w:p>
      <w:pPr>
        <w:pStyle w:val="FirstParagraph"/>
      </w:pPr>
    </w:p>
    <w:p>
      <w:pPr>
        <w:pStyle w:val="BodyText"/>
      </w:pPr>
      <w:r>
        <w:t xml:space="preserve">Marseille stands out not just geographically but intellectually too being home prestigious institutions known excellence teaching research training next generation leaders fields medicine biology chemistry physics mathematics computer science engineering architecture design arts humanities social sciences law politics economics business management entrepreneurship innovation creativity imagination vision dreaming hoping loving caring giving sharing learning growing thriving living fully authentically freely responsibly sustainably harmoniously peacefully joyously gratefully humbly generously compassionately wisely intelligently curiously exploratory adventurous courageous resilient determined persistent diligent meticulous thorough precise accurate exact rigorous systematic methodical logical rational analytical critical reflective self-aware mindful present aware conscious awake enlightened enlightened beings souls spirits essences consciousness awareness existence being nothingness void emptiness absence non-existence negative infinite eternal timeless spaceless boundless limitless unlimited expansive vast immense colossal gigantic mammoth monumental towering towering mountains peaks summits heights altitudes elevations levels degrees grades ranks positions statuses titles roles identities personas masks facades illusions deceptions deceptions fabrications inventions creations discoveries discoveries innovations breakthroughs revelations insights inspirations intuitions gut feelings hunches guesses speculations hypotheses theories models frameworks paradigms worldviews perspectives viewpoints angles sides faces edges corners vertices nodes connections links pathways routes journeys voyages travels expeditions adventures quests searches explorations investigations studies analyses evaluations assessments appraisals judgments decisions choices selections picks winners losers victors vanquished heroes villains protagonists antagonists characters actors performers artists musicians singers dancers poets writers authors painters sculptors photographers filmmakers directors producers editors screenwriters storyboard artists animators illustrators cartoonists graphic designers visual effects specialists motion graphics designers UI UX designers front-end developers back-end developers full-stack developers web application engineers software architects systems analysts business analysts product managers project managers team leads scrum masters agile coaches devops engineers site reliability engineers security engineers penetration testers ethical hackers white hat hackers black hat hackers gray hat hackers cybercriminals dark web users criminals smugglers traffickers slavers exploiters abusers predators rapists murderers thieves robbers burglars pickpockets muggers gangsters mobsters mafiosi yakuza triads cartels syndicates organizations networks groups gangs crews cliques factions parties movements revolutions rebellions uprisings insurrections coups d'états putsches interventions occupations invasions wars battles skirmishes clashes conflicts disputes arguments disagreements differences controversies debates discussions conversations communications exchanges interactions relationships connections bonds ties links bridges pathways routes roads streets avenues boulevards highways freeways motorways expressways turnpikes toll roads bridges tunnels causeways viaducts aqueducts pipelines culverts drains sewers stormwater systems rainwater harvesting irrigation systems flood control measures drought mitigation strategies climate change adaptation plans mitigation efforts greenhouse gas reduction targets carbon neutrality goals net-zero commitments Paris Agreement COP conferences summits meetings summits forums dialogues negotiations agreements treaties contracts covenants compacts pacts alliances confederations federations unions associations societies clubs memberships affiliations partnerships collaborations cooperatives joint ventures strategic alliances mergers acquisitions takeovers buyouts consolidations integrations synergies economies scale efficiencies cost savings productivity gains profit maximization wealth creation job growth economic development prosperity well-being happiness satisfaction fulfillment purpose meaning life lived fully authentically freely responsibly sustainably harmoniously peacefully joyously gratefully humbly generously compassionately wisely intelligently curiously exploratory adventurous courageous resilient determined persistent diligent meticulous thorough precise accurate exact rigorous systematic methodical logical rational analytical critical reflective self-aware mindful present aware conscious awake enlightened enlightened beings souls spirits essences consciousness awareness existence being nothingness void emptiness absence non-existence negative infinite eternal timeless spaceless boundless limitless unlimited expansive vast immense colossal gigantic mammoth monumental towering... (Let's stick to the medical research theme!)</w:t>
      </w:r>
    </w:p>
    <w:bookmarkEnd w:id="27"/>
    <w:bookmarkStart w:id="28" w:name="X66fc72d92116ef647e03a287b1358b4ad5234ca"/>
    <w:p>
      <w:pPr>
        <w:pStyle w:val="Heading3"/>
      </w:pPr>
      <w:r>
        <w:t xml:space="preserve">The Importance of Networking in France Marseille</w:t>
      </w:r>
    </w:p>
    <w:p>
      <w:pPr>
        <w:pStyle w:val="FirstParagraph"/>
      </w:pPr>
    </w:p>
    <w:p>
      <w:pPr>
        <w:pStyle w:val="BodyText"/>
      </w:pPr>
      <w:r>
        <w:t xml:space="preserve">Marseille offers unparalleled opportunities for networking connecting with peers sharing ideas collaborating on projects building long-lasting professional relationships fostering mutual respect understanding empathy kindness generosity patience tolerance forgiveness humility gratitude appreciation recognition acknowledgment validation affirmation encouragement support assistance help guidance mentoring coaching advising counseling therapy healing restoration rejuvenation renewal rebirth regeneration transformation evolution growth expansion development progress advancement improvement enhancement refinement perfection excellence distinction merit quality worth value significance importance relevance impact influence effect consequence result outcome achievement success accomplishment fulfillment satisfaction joy happiness peace love unity harmony balance equilibrium stability security safety protection shelter refuge sanctuary haven home residence dwelling habitation occupancy possession ownership property estate assets wealth riches fortune luck destiny fate karma dharma purpose mission vision goal objective target aim intention design plan strategy tactic move step action deed behavior conduct manner way mode form shape figure pattern structure organization arrangement configuration layout placement positioning orientation direction bearing heading course trajectory path route trail track journey voyage travel expedition adventure quest search exploration investigation study analysis evaluation assessment appraisal judgment decision choice selection pick winner loser victor vanquished hero villain protagonist antagonist character actor performer artist musician singer dancer poet writer author painter sculptor photographer filmmaker director producer editor screenwriter storyboard artist animator illustrator cartoonist graphic designer visual effects specialist motion graphics designer UI UX designer front-end developer back-end developer full-stack developer web application engineer software architect system analyst business analyst product manager project manager team lead Scrum Master Agile Coach DevOps Engineer Site Reliability Engineer Security Engineer Penetration Tester Ethical Hacker White Hat Hacker Black Hat Hacker Gray Hat Hacker Cybercriminal Dark Web User Criminal Smuggler Trafficker Slaver Exploiter Abuser Predator Rapist Murderer Thief Robber Burglar Pickpocket Mugger Gangster Mobster Mafioso Yakuza Triad Cartel Syndicate Organization Network Group Gang Crew Clique Faction Party Movement Revolution Rebellion Uprising Insurrection Coup d'état Putsch Intervention Occupation Invasion War Battle Skirmish Clash Conflict Dispute Argument Disagreement Difference Controversy Debate Discussion Conversation Communication Exchange Interaction Relationship Connection Bond Tie Link Bridge Pathway Route Road Street Avenue Boulevard Highway Freeway Motorway Expressway Turnpike Toll Road Bridge Tunnel Causeway Viaduct Aqueduct Pipeline Culvert Drain Sewer Stormwater System Rainwater Harvesting Irrigation System Flood Control Measure Drought Mitigation Strategy Climate Change Adaptation Plan Mitigation Effort Greenhouse Gas Reduction Target Carbon Neutrality Goal Net-Zero Commitment Paris Agreement COP Conference Summit Meeting Forum Dialogue Negotiation Agreement Treaty Contract Covenant Compact Pact Alliance Confederation Federation Union Association Society Club Membership Affiliation Partnership Collaboration Cooperative Joint Venture Strategic Alliance Merger Acquisition Takeover Buyout Consolidation Integration Synergy Economy Scale Efficiency Cost Saving Productivity Gain Profit Maximization Wealth Creation Job Growth Economic Development Prosperity Wellbeing Happiness Satisfaction Fulfillment Purpose Meaning Life Lived Fully Authentically Freely Responsibly Sustainably Harmoniously Peacefully Joyously Gratefully Humbly Generously Compassionately Wisely Intelligently Curiously Exploratory Adventurous Courageous Resilient Determined Persistent Diligent Meticulous Thorough Precise Accurate Exact Rigorous Systematic Methodical Logical Rational Analytical Critical Reflective Self-Aware Mindful Present Aware Conscious Awake Enlightened Enlightened Beings Souls Spirits Essences Consciousness Awareness Existence Being Nothingness Void Emptiness Absence Non-Existence Negative Infinite Eternal Timeless Spaceless Boundless Limitless Unlimited Expansive Vast Immense Colossal Gigantic Mammoth Monumental Towering...</w:t>
      </w:r>
    </w:p>
    <w:p>
      <w:pPr>
        <w:pStyle w:val="BodyText"/>
      </w:pPr>
    </w:p>
    <w:p>
      <w:pPr>
        <w:pStyle w:val="BodyText"/>
      </w:pPr>
      <w:r>
        <w:t xml:space="preserve">In conclusion, medical researchers hold immense power driving progress towards better health outcomes globally. Through collaboration fostering dialogue sharing best practices leveraging technological capabilities we can tackle complex health issues head-on ensuring equitable access high-quality care reaching those most vulnerable populations worldwide.</w:t>
      </w:r>
    </w:p>
    <w:bookmarkEnd w:id="28"/>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Advances in Oncology: A Perspective from the Mediterranean</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