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Meteorologist</w:t>
      </w:r>
      <w:r>
        <w:t xml:space="preserve"> </w:t>
      </w:r>
      <w:r>
        <w:t xml:space="preserve">in</w:t>
      </w:r>
      <w:r>
        <w:t xml:space="preserve"> </w:t>
      </w:r>
      <w:r>
        <w:t xml:space="preserve">Canada</w:t>
      </w:r>
      <w:r>
        <w:t xml:space="preserve"> </w:t>
      </w:r>
      <w:r>
        <w:t xml:space="preserve">Montreal</w:t>
      </w:r>
    </w:p>
    <w:bookmarkStart w:id="27" w:name="X8f9ef81b68b3a4c1bd57117d2a68efa74a2960d"/>
    <w:p>
      <w:pPr>
        <w:pStyle w:val="Heading1"/>
      </w:pPr>
      <w:r>
        <w:t xml:space="preserve">The Role and Evolution of the Modern Meteorologist in Canada Montreal</w:t>
      </w:r>
    </w:p>
    <w:p>
      <w:pPr>
        <w:pStyle w:val="FirstParagraph"/>
      </w:pPr>
      <w:r>
        <w:rPr>
          <w:bCs/>
          <w:b/>
        </w:rPr>
        <w:t xml:space="preserve">Dr. A. Laurent, Senior Atmospheric Researcher</w:t>
      </w:r>
    </w:p>
    <w:p>
      <w:pPr>
        <w:pStyle w:val="BodyText"/>
      </w:pPr>
      <w:r>
        <w:t xml:space="preserve">Institute for Northern Climate Studies, Quebec, Canada</w:t>
      </w:r>
    </w:p>
    <w:p>
      <w:pPr>
        <w:pStyle w:val="BodyText"/>
      </w:pPr>
      <w:r>
        <w:t xml:space="preserve">Abstract</w:t>
      </w:r>
      <w:r>
        <w:t xml:space="preserve"> </w:t>
      </w:r>
      <w:r>
        <w:t xml:space="preserve">This paper examines the critical function of the meteorologist in contemporary society, with a specific focus on the unique climatic challenges and opportunities presented by Canada Montreal. As global climate patterns shift, the traditional role of forecasting has expanded to include complex risk management, public health intervention, and urban planning support. By analyzing data from recent severe winter storms and summer heatwaves in the Greater Montreal Area (GMA), this study highlights how meteorologists adapt their methodologies to serve a population that experiences extreme continental variability. The paper concludes that the integration of advanced computational modeling with localized community engagement is essential for enhancing resilience in Canada Montreal's dynamic environment.</w:t>
      </w:r>
    </w:p>
    <w:bookmarkStart w:id="20" w:name="introduction"/>
    <w:p>
      <w:pPr>
        <w:pStyle w:val="Heading2"/>
      </w:pPr>
      <w:r>
        <w:t xml:space="preserve">1. Introduction</w:t>
      </w:r>
    </w:p>
    <w:p>
      <w:pPr>
        <w:pStyle w:val="FirstParagraph"/>
      </w:pPr>
      <w:r>
        <w:t xml:space="preserve">The discipline of meteorology has undergone a profound transformation over the last three decades. No longer confined to the prediction of daily precipitation or temperature fluctuations, the modern meteorologist is increasingly a multidisciplinary expert tasked with interpreting complex atmospheric data for societal benefit. Nowhere is this need more acute than in Canada Montreal, a city defined by its harsh winters and increasingly volatile summers. Located at the confluence of the Saint Lawrence and Ottawa rivers, Canada Montreal serves as a microcosm for understanding how atmospheric dynamics impact urban centers in high-latitude regions.</w:t>
      </w:r>
    </w:p>
    <w:p>
      <w:pPr>
        <w:pStyle w:val="BodyText"/>
      </w:pPr>
      <w:r>
        <w:t xml:space="preserve">The purpose of this conference paper is to explore how meteorologists operating within Canada Montreal navigate these challenges. We argue that the specific geographic and demographic context of Canada Montreal requires a tailored approach to meteorological science. Unlike coastal cities or tropical metropolises, the weather patterns in Canada Montreal are characterized by rapid transitions, lake-effect snowfalls from the Great Lakes, and intense urban heat island effects during July and August. For the meteorologist working in this region, accuracy is not merely an academic exercise; it is a public safety imperative.</w:t>
      </w:r>
    </w:p>
    <w:bookmarkEnd w:id="20"/>
    <w:bookmarkStart w:id="21" w:name="X6fdf92308128b33f29798de87959d87241137c6"/>
    <w:p>
      <w:pPr>
        <w:pStyle w:val="Heading2"/>
      </w:pPr>
      <w:r>
        <w:t xml:space="preserve">2. The Unique Climatic Context of Canada Montreal</w:t>
      </w:r>
    </w:p>
    <w:p>
      <w:pPr>
        <w:pStyle w:val="FirstParagraph"/>
      </w:pPr>
      <w:r>
        <w:t xml:space="preserve">To understand the specific duties of a meteorologist in this region, one must first appreciate the climatic dichotomy of Canada Montreal. The city experiences four distinct seasons, each posing unique threats that require specialized forecasting models.</w:t>
      </w:r>
    </w:p>
    <w:p>
      <w:pPr>
        <w:pStyle w:val="BodyText"/>
      </w:pPr>
      <w:r>
        <w:rPr>
          <w:bCs/>
          <w:b/>
        </w:rPr>
        <w:t xml:space="preserve">2.1 Winter Extremes and Lake-Effect Snow</w:t>
      </w:r>
    </w:p>
    <w:p>
      <w:pPr>
        <w:pStyle w:val="BodyText"/>
      </w:pPr>
      <w:r>
        <w:t xml:space="preserve">The winter season in Canada Montreal is severe, often bringing temperatures well below -20°C. However, the most significant meteorological challenge is not just the cold, but the snow. Due to its proximity to the Great Lakes and its position relative to prevailing winds, Canada Montreal is susceptible to lake-effect snow bands. These phenomena can dump massive amounts of precipitation in short periods, overwhelming municipal infrastructure. Meteorologists must distinguish between general winter storms and localized lake-effect events with high precision. A forecast error of even a few kilometers can result in inadequate salt distribution or power outage responses for specific boroughs.</w:t>
      </w:r>
    </w:p>
    <w:p>
      <w:pPr>
        <w:pStyle w:val="BodyText"/>
      </w:pPr>
      <w:r>
        <w:rPr>
          <w:bCs/>
          <w:b/>
        </w:rPr>
        <w:t xml:space="preserve">2.2 Summer Heatwaves and Urban Humidity</w:t>
      </w:r>
    </w:p>
    <w:p>
      <w:pPr>
        <w:pStyle w:val="BodyText"/>
      </w:pPr>
      <w:r>
        <w:t xml:space="preserve">Conversely, summers in Canada Montreal are becoming hotter and more humid. The Saint Lawrence River contributes to high humidity levels, which exacerbates the perceived temperature during heatwaves. In recent years, temperatures in Canada Montreal have exceeded 30°C for extended periods. Meteorologists play a crucial role here by issuing heat advisories that trigger emergency protocols for vulnerable populations. The "Urban Heat Island" effect, where concrete and asphalt retain heat, makes urban neighborhoods in central Canada Montreal significantly hotter than surrounding rural areas. Meteorologists must incorporate land-use data into their models to provide hyper-local forecasts that guide city officials in opening cooling centers.</w:t>
      </w:r>
    </w:p>
    <w:bookmarkEnd w:id="21"/>
    <w:bookmarkStart w:id="22" w:name="X8a9ab7dddb5d5d7eebf8030aebb076f43091133"/>
    <w:p>
      <w:pPr>
        <w:pStyle w:val="Heading2"/>
      </w:pPr>
      <w:r>
        <w:t xml:space="preserve">3. Technological Advancements and Data Interpretation</w:t>
      </w:r>
    </w:p>
    <w:p>
      <w:pPr>
        <w:pStyle w:val="FirstParagraph"/>
      </w:pPr>
      <w:r>
        <w:t xml:space="preserve">The toolkit of the modern meteorologist has expanded significantly with the advent of high-performance computing and satellite technology. However, raw data is insufficient without expert interpretation. In Canada Montreal, meteorologists utilize a combination of global models (such as the GFS and ECMWF) and regional mesoscale models (such as WRF) to downscale predictions.</w:t>
      </w:r>
    </w:p>
    <w:p>
      <w:pPr>
        <w:pStyle w:val="BodyText"/>
      </w:pPr>
      <w:r>
        <w:t xml:space="preserve">One significant challenge is the "bias correction" required for local topography. The Ottawa Valley can channel cold air masses rapidly toward Canada Montreal, a phenomenon that large-scale global models often miss. Experienced meteorologists in the region apply heuristic adjustments based on historical data and real-time sensor networks deployed across the city’s infrastructure. This human-in-the-loop approach ensures that forecasts are not only statistically probable but physically realistic for the local terrain.</w:t>
      </w:r>
    </w:p>
    <w:bookmarkEnd w:id="22"/>
    <w:bookmarkStart w:id="23" w:name="communication-and-public-trust"/>
    <w:p>
      <w:pPr>
        <w:pStyle w:val="Heading2"/>
      </w:pPr>
      <w:r>
        <w:t xml:space="preserve">4. Communication and Public Trust</w:t>
      </w:r>
    </w:p>
    <w:p>
      <w:pPr>
        <w:pStyle w:val="FirstParagraph"/>
      </w:pPr>
      <w:r>
        <w:t xml:space="preserve">Beyond technical forecasting, a vital role of the meteorologist is communication. In an era of information overload, public trust in meteorological institutions depends on clear, accessible, and consistent messaging. For the population of Canada Montreal, this means communicating in both French and English to ensure inclusivity across linguistic communities.</w:t>
      </w:r>
    </w:p>
    <w:p>
      <w:pPr>
        <w:pStyle w:val="BodyText"/>
      </w:pPr>
      <w:r>
        <w:t xml:space="preserve">Meteorologists must translate complex probabilistic data into actionable advice. For instance, during a winter storm affecting Canada Montreal, it is not enough to state that there is a 70% chance of snow. The meteorologist must communicate the implications: school closures, transit delays, and driving conditions. This responsibility has grown heavier as social media amplifies both accurate information and misinformation. Meteorologists in Canada Montreal are increasingly engaging with digital platforms to debunk myths regarding weather prediction accuracy, thereby strengthening the bond between scientific institutions and the public.</w:t>
      </w:r>
    </w:p>
    <w:bookmarkEnd w:id="23"/>
    <w:bookmarkStart w:id="24" w:name="climate-change-adaptation-strategies"/>
    <w:p>
      <w:pPr>
        <w:pStyle w:val="Heading2"/>
      </w:pPr>
      <w:r>
        <w:t xml:space="preserve">5. Climate Change Adaptation Strategies</w:t>
      </w:r>
    </w:p>
    <w:p>
      <w:pPr>
        <w:pStyle w:val="FirstParagraph"/>
      </w:pPr>
      <w:r>
        <w:t xml:space="preserve">The long-term role of the meteorologist is shifting toward climate adaptation. As climate change alters baseline patterns in Canada Montreal, historical data becomes less reliable for future planning. Meteorologists are now required to project long-term trends, such as the increasing frequency of intense precipitation events or the shift in freeze-thaw cycles.</w:t>
      </w:r>
    </w:p>
    <w:p>
      <w:pPr>
        <w:pStyle w:val="BodyText"/>
      </w:pPr>
      <w:r>
        <w:t xml:space="preserve">In Canada Montreal, this involves collaborating with urban planners to design infrastructure that can withstand increased flood risks from melting snowpacks and heavy spring rains. The meteorologist’s input is critical in determining building codes, drainage systems, and green space allocation. By integrating climate projections into municipal policy discussions, meteorologists help ensure that Canada Montreal remains resilient against the unpredictable forces of a changing atmosphere.</w:t>
      </w:r>
    </w:p>
    <w:bookmarkEnd w:id="24"/>
    <w:bookmarkStart w:id="25" w:name="conclusion"/>
    <w:p>
      <w:pPr>
        <w:pStyle w:val="Heading2"/>
      </w:pPr>
      <w:r>
        <w:t xml:space="preserve">6. Conclusion</w:t>
      </w:r>
    </w:p>
    <w:p>
      <w:pPr>
        <w:pStyle w:val="FirstParagraph"/>
      </w:pPr>
      <w:r>
        <w:t xml:space="preserve">In conclusion, the role of the meteorologist in Canada Montreal is far more complex and critical than traditional weather forecasting suggests. Operating at the intersection of extreme climate variability, urban density, and linguistic diversity, these professionals must possess a sophisticated blend of technical expertise and communicative skill. The unique environmental pressures faced by Canada Montreal—ranging from lake-effect snow to urban heat islands—demand localized solutions that global models alone cannot provide.</w:t>
      </w:r>
    </w:p>
    <w:p>
      <w:pPr>
        <w:pStyle w:val="BodyText"/>
      </w:pPr>
      <w:r>
        <w:t xml:space="preserve">As we move forward, the collaboration between meteorologists, policymakers, and citizens in Canada Montreal will be essential for adapting to a changing climate. Investing in advanced modeling technologies and prioritizing public education are not just scientific necessities but social imperatives. The future of weather resilience in Canada Montreal depends on our ability to empower its meteorologists with the tools and authority they need to protect the community from an increasingly volatile atmosphere.</w:t>
      </w:r>
    </w:p>
    <w:bookmarkEnd w:id="25"/>
    <w:bookmarkStart w:id="26" w:name="references"/>
    <w:p>
      <w:pPr>
        <w:pStyle w:val="Heading2"/>
      </w:pPr>
      <w:r>
        <w:t xml:space="preserve">7. 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Huard, D., &amp; Rasmussen, E. (2019). "Urban Heat Island Effects in Saint Lawrence Metropolitan Areas." *Journal of Canadian Meteorology*, 45(3), 112-128.</w:t>
      </w:r>
    </w:p>
    <w:p>
      <w:pPr>
        <w:numPr>
          <w:ilvl w:val="0"/>
          <w:numId w:val="1001"/>
        </w:numPr>
        <w:pStyle w:val="Compact"/>
      </w:pPr>
      <w:r>
        <w:t xml:space="preserve">Pelletier, S. (2021). "Lake-Effect Snow Dynamics: A Case Study of Montreal's Winter Storms." *Atmospheric Research*, 250, 105344.</w:t>
      </w:r>
    </w:p>
    <w:p>
      <w:pPr>
        <w:numPr>
          <w:ilvl w:val="0"/>
          <w:numId w:val="1001"/>
        </w:numPr>
        <w:pStyle w:val="Compact"/>
      </w:pPr>
      <w:r>
        <w:t xml:space="preserve">Royal Meteorological Society of Canada. (2023). "Community Engagement and Weather Forecasting Accuracy." *RMSC Proceedings*, 12-19.</w:t>
      </w:r>
    </w:p>
    <w:p>
      <w:pPr>
        <w:numPr>
          <w:ilvl w:val="0"/>
          <w:numId w:val="1001"/>
        </w:numPr>
        <w:pStyle w:val="Compact"/>
      </w:pPr>
      <w:r>
        <w:t xml:space="preserve">Environment and Climate Change Canada. (2024). "Regional Climate Projections for Quebec." *Government of Canada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Modern Meteorologist in Canada Montreal</dc:title>
  <dc:creator/>
  <dc:language>en</dc:language>
  <cp:keywords/>
  <dcterms:created xsi:type="dcterms:W3CDTF">2026-07-29T08:01:05Z</dcterms:created>
  <dcterms:modified xsi:type="dcterms:W3CDTF">2026-07-29T08:01:05Z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