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Canada</w:t>
      </w:r>
      <w:r>
        <w:t xml:space="preserve"> </w:t>
      </w:r>
      <w:r>
        <w:t xml:space="preserve">Toronto:</w:t>
      </w:r>
      <w:r>
        <w:t xml:space="preserve"> </w:t>
      </w:r>
      <w:r>
        <w:t xml:space="preserve">Navigating</w:t>
      </w:r>
      <w:r>
        <w:t xml:space="preserve"> </w:t>
      </w:r>
      <w:r>
        <w:t xml:space="preserve">Climate</w:t>
      </w:r>
      <w:r>
        <w:t xml:space="preserve"> </w:t>
      </w:r>
      <w:r>
        <w:t xml:space="preserve">Complexity</w:t>
      </w:r>
      <w:r>
        <w:t xml:space="preserve"> </w:t>
      </w:r>
      <w:r>
        <w:t xml:space="preserve">and</w:t>
      </w:r>
      <w:r>
        <w:t xml:space="preserve"> </w:t>
      </w:r>
      <w:r>
        <w:t xml:space="preserve">Urban</w:t>
      </w:r>
      <w:r>
        <w:t xml:space="preserve"> </w:t>
      </w:r>
      <w:r>
        <w:t xml:space="preserve">Resilience</w:t>
      </w:r>
    </w:p>
    <w:bookmarkStart w:id="28" w:name="Xa3f4ea96bc2506aaa0b4d9385de77fab3d3bf07"/>
    <w:p>
      <w:pPr>
        <w:pStyle w:val="Heading1"/>
      </w:pPr>
      <w:r>
        <w:t xml:space="preserve">The Role of the Meteorologist in Canada Toronto: Navigating Climate Complexity and Urban Resilience</w:t>
      </w:r>
    </w:p>
    <w:p>
      <w:pPr>
        <w:pStyle w:val="FirstParagraph"/>
      </w:pPr>
      <w:r>
        <w:rPr>
          <w:bCs/>
          <w:b/>
        </w:rPr>
        <w:t xml:space="preserve">Dr. Eleanor Vance</w:t>
      </w:r>
      <w:r>
        <w:br/>
      </w:r>
      <w:r>
        <w:t xml:space="preserve">Department of Atmospheric Sciences, University of Toronto</w:t>
      </w:r>
      <w:r>
        <w:br/>
      </w:r>
      <w:r>
        <w:t xml:space="preserve">Presented at the International Symposium on Urban Meteorology, Canada Toronto</w:t>
      </w:r>
    </w:p>
    <w:bookmarkStart w:id="20" w:name="abstract"/>
    <w:p>
      <w:pPr>
        <w:pStyle w:val="Heading3"/>
      </w:pPr>
      <w:r>
        <w:t xml:space="preserve">Abstract</w:t>
      </w:r>
    </w:p>
    <w:p>
      <w:pPr>
        <w:pStyle w:val="FirstParagraph"/>
      </w:pPr>
      <w:r>
        <w:t xml:space="preserve">This paper examines the evolving critical role of the meteorologist within Canada's largest metropolitan center, Toronto. As urbanization accelerates and climate patterns shift globally, the traditional scope of meteorological service has expanded beyond simple weather forecasting to encompass complex urban climate dynamics, disaster preparedness, and public health management. By analyzing specific case studies from recent extreme weather events in Canada Toronto, this study highlights how modern meteorologists are integral to municipal planning and infrastructure resilience. The findings suggest that interdisciplinary collaboration between meteorologists, city planners, and public officials is essential for mitigating the risks associated with intensifying precipitation events and urban heat island effects.</w:t>
      </w:r>
    </w:p>
    <w:bookmarkEnd w:id="20"/>
    <w:bookmarkStart w:id="21" w:name="introduction"/>
    <w:p>
      <w:pPr>
        <w:pStyle w:val="Heading2"/>
      </w:pPr>
      <w:r>
        <w:t xml:space="preserve">1. Introduction</w:t>
      </w:r>
    </w:p>
    <w:p>
      <w:pPr>
        <w:pStyle w:val="FirstParagraph"/>
      </w:pPr>
      <w:r>
        <w:t xml:space="preserve">The practice of meteorology has undergone a profound transformation in the 21st century. No longer confined to predicting temperature and precipitation for agricultural purposes, the discipline now serves as a cornerstone of modern urban governance and public safety. This shift is particularly evident in major metropolitan hubs across Canada, with Toronto serving as a prime example of this evolution. As one of the most densely populated cities in Canada Toronto, it faces unique meteorological challenges driven by its geographic location on the shores of Lake Ontario, its sprawling concrete infrastructure, and its rapidly changing climate profile.</w:t>
      </w:r>
    </w:p>
    <w:p>
      <w:pPr>
        <w:pStyle w:val="BodyText"/>
      </w:pPr>
      <w:r>
        <w:t xml:space="preserve">The purpose of this conference paper is to explore the multifaceted responsibilities of the meteorologist in such a dynamic environment. We argue that the modern meteorologist functions not only as a scientist interpreting atmospheric data but also as a critical communicator and strategic advisor. In Canada Toronto, where weather events can rapidly transition from manageable conditions to life-threatening emergencies, the ability of meteorologists to provide accurate, timely, and actionable information is vital for community resilience.</w:t>
      </w:r>
    </w:p>
    <w:bookmarkEnd w:id="21"/>
    <w:bookmarkStart w:id="22" w:name="Xbb788939b36ea6246e846213630a916673ac595"/>
    <w:p>
      <w:pPr>
        <w:pStyle w:val="Heading2"/>
      </w:pPr>
      <w:r>
        <w:t xml:space="preserve">2. The Unique Meteorological Context of Canada Toronto</w:t>
      </w:r>
    </w:p>
    <w:p>
      <w:pPr>
        <w:pStyle w:val="FirstParagraph"/>
      </w:pPr>
      <w:r>
        <w:t xml:space="preserve">To understand the specific demands placed on meteorologists in this region, one must first appreciate the unique geographic and climatic context of Canada Toronto. Situated within a humid continental climate zone, the city experiences four distinct seasons. However, these seasons are becoming increasingly volatile. The proximity to Lake Ontario creates a significant "lake-effect" influence, which historically moderated temperatures but now contributes to heavier snowfall events in winter and increased humidity levels in summer.</w:t>
      </w:r>
    </w:p>
    <w:p>
      <w:pPr>
        <w:pStyle w:val="BodyText"/>
      </w:pPr>
      <w:r>
        <w:t xml:space="preserve">Recent data indicates a trend toward more frequent and intense precipitation events. For the meteorologist monitoring conditions in Canada Toronto, this means that standard historical models are often insufficient. The urban heat island effect, caused by the concentration of buildings, roads, and other infrastructure that absorb and re-emit the sun's heat further complicates these dynamics. Consequently, meteorologists must employ high-resolution localized modeling to predict micro-climates within the city itself. This level of granularity is essential for issuing precise warnings for flash flooding in low-lying areas or heat advisories in densely populated neighborhoods.</w:t>
      </w:r>
    </w:p>
    <w:bookmarkEnd w:id="22"/>
    <w:bookmarkStart w:id="23" w:name="from-forecasting-to-risk-management"/>
    <w:p>
      <w:pPr>
        <w:pStyle w:val="Heading2"/>
      </w:pPr>
      <w:r>
        <w:t xml:space="preserve">3. From Forecasting to Risk Management</w:t>
      </w:r>
    </w:p>
    <w:p>
      <w:pPr>
        <w:pStyle w:val="FirstParagraph"/>
      </w:pPr>
      <w:r>
        <w:t xml:space="preserve">The role of the meteorologist has shifted from passive reporting to active risk management. In Canada Toronto, this is most visible during severe weather seasons. When a major winter storm approaches, the meteorologist does not merely report snowfall totals; they collaborate with emergency services and transit authorities to coordinate responses. The accuracy of their predictions directly impacts decisions regarding school closures, public transit delays, and road salting operations.</w:t>
      </w:r>
    </w:p>
    <w:p>
      <w:pPr>
        <w:pStyle w:val="BodyText"/>
      </w:pPr>
      <w:r>
        <w:t xml:space="preserve">Consider the impact of recent atmospheric rivers that have affected Southern Ontario. Meteorologists analyzing moisture transport patterns must interpret complex satellite data to predict which sectors of Canada Toronto will experience the most significant impacts. This requires a sophisticated understanding of hydrology as well as meteorology, as the focus shifts from air to water management. The integration of real-time sensor data from urban storm drains allows meteorologists to refine their models on the fly, providing dynamic updates that were impossible just two decades ago.</w:t>
      </w:r>
    </w:p>
    <w:bookmarkEnd w:id="23"/>
    <w:bookmarkStart w:id="24" w:name="communication-and-public-trust"/>
    <w:p>
      <w:pPr>
        <w:pStyle w:val="Heading2"/>
      </w:pPr>
      <w:r>
        <w:t xml:space="preserve">4. Communication and Public Trust</w:t>
      </w:r>
    </w:p>
    <w:p>
      <w:pPr>
        <w:pStyle w:val="FirstParagraph"/>
      </w:pPr>
      <w:r>
        <w:t xml:space="preserve">A critical component of the meteorologist’s role is communication. In an era of information saturation, the ability to distill complex atmospheric science into clear, actionable advice for the public is paramount. For residents in Canada Toronto, trust in meteorological forecasts influences their willingness to take protective actions during extreme events.</w:t>
      </w:r>
    </w:p>
    <w:p>
      <w:pPr>
        <w:pStyle w:val="BodyText"/>
      </w:pPr>
      <w:r>
        <w:t xml:space="preserve">Meteorologists must navigate the challenge of communicating uncertainty. When predicting high-impact weather events, such as tornado outbreaks or ice storms common in this region of Canada Toronto, probabilities and confidence levels must be explained clearly to avoid both complacency and panic. Effective communication strategies involve using visual aids, social media engagement, and partnerships with local news outlets to ensure that warnings are understood by a diverse population. The meteorologist acts as a bridge between scientific data and public behavior, a role that is increasingly recognized in disaster risk reduction frameworks.</w:t>
      </w:r>
    </w:p>
    <w:bookmarkEnd w:id="24"/>
    <w:bookmarkStart w:id="25" w:name="X929179fc54fd656ef86a512e48d8ca3215a105f"/>
    <w:p>
      <w:pPr>
        <w:pStyle w:val="Heading2"/>
      </w:pPr>
      <w:r>
        <w:t xml:space="preserve">5. Climate Adaptation and Long-Term Planning</w:t>
      </w:r>
    </w:p>
    <w:p>
      <w:pPr>
        <w:pStyle w:val="FirstParagraph"/>
      </w:pPr>
      <w:r>
        <w:t xml:space="preserve">Beyond immediate weather events, meteorologists play a vital role in long-term climate adaptation planning for Canada Toronto. As the city strives to meet its net-zero emissions goals and enhance green infrastructure, meteorological data informs decisions on urban design. For instance, understanding wind patterns helps architects optimize building orientations for energy efficiency. Analyzing historical temperature trends assists landscape architects in selecting vegetation that can withstand shifting heat zones.</w:t>
      </w:r>
    </w:p>
    <w:p>
      <w:pPr>
        <w:pStyle w:val="BodyText"/>
      </w:pPr>
      <w:r>
        <w:t xml:space="preserve">Policymakers in Canada Toronto rely on meteorologists to project future climate scenarios. These projections guide investment decisions in flood barriers, drainage upgrades, and park systems designed to absorb excess rainfall. The meteorologist thus contributes to the physical resilience of the city, ensuring that infrastructure can withstand not just historical weather patterns but also the emerging realities of a changing climate.</w:t>
      </w:r>
    </w:p>
    <w:bookmarkEnd w:id="25"/>
    <w:bookmarkStart w:id="27" w:name="conclusion"/>
    <w:p>
      <w:pPr>
        <w:pStyle w:val="Heading2"/>
      </w:pPr>
      <w:r>
        <w:t xml:space="preserve">6. Conclusion</w:t>
      </w:r>
    </w:p>
    <w:p>
      <w:pPr>
        <w:pStyle w:val="FirstParagraph"/>
      </w:pPr>
      <w:r>
        <w:t xml:space="preserve">In conclusion, the meteorologist in Canada Toronto is an indispensable asset in navigating the complexities of modern urban life. Their work extends far beyond daily weather reports, encompassing critical functions in emergency management, public health protection, and long-term climate adaptation. As climate change accelerates and urban environments grow more complex, the demand for precise meteorological expertise will only increase.</w:t>
      </w:r>
    </w:p>
    <w:p>
      <w:pPr>
        <w:pStyle w:val="BodyText"/>
      </w:pPr>
      <w:r>
        <w:t xml:space="preserve">Future research should focus on enhancing interdisciplinary collaborations between meteorologists and other urban scientists to further refine predictive models. By continuing to innovate in data collection, modeling, and communication, the field of meteorology will remain central to ensuring the safety and sustainability of Canada Toronto for generations to come. The integration of advanced technology with traditional meteorological science promises a future where cities are not only better prepared for weather but also more resilient against climate uncertainty.</w:t>
      </w:r>
    </w:p>
    <w:bookmarkStart w:id="26" w:name="references"/>
    <w:p>
      <w:pPr>
        <w:pStyle w:val="Heading3"/>
      </w:pPr>
      <w:r>
        <w:t xml:space="preserve">References</w:t>
      </w:r>
    </w:p>
    <w:p>
      <w:pPr>
        <w:pStyle w:val="FirstParagraph"/>
      </w:pPr>
      <w:r>
        <w:rPr>
          <w:iCs/>
          <w:i/>
        </w:rPr>
        <w:t xml:space="preserve">Note: In accordance with academic standards, references would be listed here following APA or Chicago style guidelines, citing relevant climatological studies from Environment Canada and peer-reviewed journals on urban meteorology.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Canada Toronto: Navigating Climate Complexity and Urban Resilience</dc:title>
  <dc:creator/>
  <dc:language>en</dc:language>
  <cp:keywords/>
  <dcterms:created xsi:type="dcterms:W3CDTF">2026-07-30T05:28:06Z</dcterms:created>
  <dcterms:modified xsi:type="dcterms:W3CDTF">2026-07-30T05:28:06Z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