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Disaster</w:t>
      </w:r>
      <w:r>
        <w:t xml:space="preserve"> </w:t>
      </w:r>
      <w:r>
        <w:t xml:space="preserve">Risk</w:t>
      </w:r>
      <w:r>
        <w:t xml:space="preserve"> </w:t>
      </w:r>
      <w:r>
        <w:t xml:space="preserve">Reduction</w:t>
      </w:r>
      <w:r>
        <w:t xml:space="preserve"> </w:t>
      </w:r>
      <w:r>
        <w:t xml:space="preserve">and</w:t>
      </w:r>
      <w:r>
        <w:t xml:space="preserve"> </w:t>
      </w:r>
      <w:r>
        <w:t xml:space="preserve">Agricultural</w:t>
      </w:r>
      <w:r>
        <w:t xml:space="preserve"> </w:t>
      </w:r>
      <w:r>
        <w:t xml:space="preserve">Planning</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cb961aa31bc312fb9a5758f9a2225b432e8a3cc"/>
    <w:p>
      <w:pPr>
        <w:pStyle w:val="Heading1"/>
      </w:pPr>
      <w:r>
        <w:t xml:space="preserve">The Critical Role of the Meteorologist in Enhancing Resilience and Agricultural Productivity in DR Congo Kinshasa</w:t>
      </w:r>
    </w:p>
    <w:p>
      <w:pPr>
        <w:pStyle w:val="FirstParagraph"/>
      </w:pPr>
      <w:r>
        <w:rPr>
          <w:bCs/>
          <w:b/>
        </w:rPr>
        <w:t xml:space="preserve">Presented at the International Conference on Climate Science and Development</w:t>
      </w:r>
      <w:r>
        <w:br/>
      </w:r>
      <w:r>
        <w:rPr>
          <w:bCs/>
          <w:b/>
        </w:rPr>
        <w:t xml:space="preserve">Motion: A Strategic Framework for Central Africa</w:t>
      </w:r>
    </w:p>
    <w:bookmarkStart w:id="20" w:name="abstract"/>
    <w:p>
      <w:pPr>
        <w:pStyle w:val="Heading2"/>
      </w:pPr>
      <w:r>
        <w:rPr>
          <w:bCs/>
          <w:b/>
        </w:rPr>
        <w:t xml:space="preserve">Abstract</w:t>
      </w:r>
    </w:p>
    <w:p>
      <w:pPr>
        <w:pStyle w:val="FirstParagraph"/>
      </w:pPr>
      <w:r>
        <w:t xml:space="preserve">This paper examines the pivotal role of the</w:t>
      </w:r>
      <w:r>
        <w:t xml:space="preserve"> </w:t>
      </w:r>
      <w:r>
        <w:rPr>
          <w:iCs/>
          <w:i/>
        </w:rPr>
        <w:t xml:space="preserve">Meteorologist</w:t>
      </w:r>
      <w:r>
        <w:t xml:space="preserve"> </w:t>
      </w:r>
      <w:r>
        <w:t xml:space="preserve">in mitigating climate-induced risks and optimizing economic output within the Democratic Republic of Congo, specifically focusing on Kinshasa. As a coastal megacity situated along the Congo River, Kinshasa faces unique hydro-meteorological challenges, including flash floods, erratic rainfall patterns, and humidity-related health hazards. This study argues that the professional expertise of the</w:t>
      </w:r>
      <w:r>
        <w:t xml:space="preserve"> </w:t>
      </w:r>
      <w:r>
        <w:rPr>
          <w:iCs/>
          <w:i/>
        </w:rPr>
        <w:t xml:space="preserve">Meteorologist</w:t>
      </w:r>
      <w:r>
        <w:t xml:space="preserve"> </w:t>
      </w:r>
      <w:r>
        <w:t xml:space="preserve">is not merely an academic discipline but a fundamental component of public safety infrastructure and agricultural stability in</w:t>
      </w:r>
      <w:r>
        <w:t xml:space="preserve"> </w:t>
      </w:r>
      <w:r>
        <w:rPr>
          <w:bCs/>
          <w:b/>
        </w:rPr>
        <w:t xml:space="preserve">DR Congo Kinshasa</w:t>
      </w:r>
      <w:r>
        <w:t xml:space="preserve">. By integrating advanced meteorological data with local socio-economic needs, stakeholders can develop robust early warning systems and adaptive farming strategies essential for sustainable development.</w:t>
      </w:r>
    </w:p>
    <w:bookmarkEnd w:id="20"/>
    <w:bookmarkStart w:id="21" w:name="introduction"/>
    <w:p>
      <w:pPr>
        <w:pStyle w:val="Heading2"/>
      </w:pPr>
      <w:r>
        <w:rPr>
          <w:bCs/>
          <w:b/>
        </w:rPr>
        <w:t xml:space="preserve">1. Introduction</w:t>
      </w:r>
    </w:p>
    <w:p>
      <w:pPr>
        <w:pStyle w:val="FirstParagraph"/>
      </w:pPr>
      <w:r>
        <w:t xml:space="preserve">The Democratic Republic of Congo (</w:t>
      </w:r>
      <w:r>
        <w:rPr>
          <w:bCs/>
          <w:b/>
        </w:rPr>
        <w:t xml:space="preserve">DR Congo Kinshasa</w:t>
      </w:r>
      <w:r>
        <w:t xml:space="preserve">) stands at a critical juncture in its development trajectory. With a rapidly urbanizing population exceeding fifteen million inhabitants, the capital city faces immense pressure on its infrastructure and social services. Among the most volatile external factors threatening this growth is weather variability. In this context, the role of the</w:t>
      </w:r>
      <w:r>
        <w:t xml:space="preserve"> </w:t>
      </w:r>
      <w:r>
        <w:rPr>
          <w:iCs/>
          <w:i/>
        </w:rPr>
        <w:t xml:space="preserve">Meteorologist</w:t>
      </w:r>
      <w:r>
        <w:t xml:space="preserve"> </w:t>
      </w:r>
      <w:r>
        <w:t xml:space="preserve">transcends traditional weather forecasting; it becomes a cornerstone of disaster risk reduction (DRR) and food security.</w:t>
      </w:r>
    </w:p>
    <w:p>
      <w:pPr>
        <w:pStyle w:val="BodyText"/>
      </w:pPr>
      <w:r>
        <w:t xml:space="preserve">Kinshasa’s geographical location creates a complex microclimate influenced by its proximity to the Congo River, low altitude relative to much of the DRC interior, and equatorial positioning. These factors contribute to high temperatures, significant humidity, and unpredictable precipitation events. For decades, reliance on informal weather observation methods has left</w:t>
      </w:r>
      <w:r>
        <w:t xml:space="preserve"> </w:t>
      </w:r>
      <w:r>
        <w:rPr>
          <w:bCs/>
          <w:b/>
        </w:rPr>
        <w:t xml:space="preserve">DR Congo Kinshasa</w:t>
      </w:r>
      <w:r>
        <w:t xml:space="preserve"> </w:t>
      </w:r>
      <w:r>
        <w:t xml:space="preserve">vulnerable to sudden climate shocks. This paper posits that empowering professional meteorologists with adequate resources and integrating their findings into city planning is imperative for the resilience of</w:t>
      </w:r>
      <w:r>
        <w:t xml:space="preserve"> </w:t>
      </w:r>
      <w:r>
        <w:rPr>
          <w:bCs/>
          <w:b/>
        </w:rPr>
        <w:t xml:space="preserve">DR Congo Kinshasa</w:t>
      </w:r>
      <w:r>
        <w:t xml:space="preserve">.</w:t>
      </w:r>
    </w:p>
    <w:bookmarkEnd w:id="21"/>
    <w:bookmarkStart w:id="22" w:name="X731b2f919bdddff0faa36d598b418a53d1ac40c"/>
    <w:p>
      <w:pPr>
        <w:pStyle w:val="Heading2"/>
      </w:pPr>
      <w:r>
        <w:rPr>
          <w:bCs/>
          <w:b/>
        </w:rPr>
        <w:t xml:space="preserve">2. The Profile of the Modern Meteorologist in an Urban Context</w:t>
      </w:r>
    </w:p>
    <w:p>
      <w:pPr>
        <w:pStyle w:val="FirstParagraph"/>
      </w:pPr>
      <w:r>
        <w:t xml:space="preserve">To understand the impact, one must first define the scope of work for a contemporary meteorologist in this region. Unlike traditional models that focus solely on atmospheric pressure and wind speed, a meteorologist operating in</w:t>
      </w:r>
      <w:r>
        <w:t xml:space="preserve"> </w:t>
      </w:r>
      <w:r>
        <w:rPr>
          <w:bCs/>
          <w:b/>
        </w:rPr>
        <w:t xml:space="preserve">DR Congo Kinshasa</w:t>
      </w:r>
      <w:r>
        <w:t xml:space="preserve"> </w:t>
      </w:r>
      <w:r>
        <w:t xml:space="preserve">must possess multidisciplinary competencies. These include:</w:t>
      </w:r>
    </w:p>
    <w:p>
      <w:pPr>
        <w:numPr>
          <w:ilvl w:val="0"/>
          <w:numId w:val="1001"/>
        </w:numPr>
        <w:pStyle w:val="Compact"/>
      </w:pPr>
      <w:r>
        <w:rPr>
          <w:bCs/>
          <w:b/>
        </w:rPr>
        <w:t xml:space="preserve">Hydrological Analysis:</w:t>
      </w:r>
      <w:r>
        <w:t xml:space="preserve"> </w:t>
      </w:r>
      <w:r>
        <w:t xml:space="preserve">Understanding river basin dynamics to predict flood risks associated with the Congo River and its tributaries.</w:t>
      </w:r>
    </w:p>
    <w:p>
      <w:pPr>
        <w:numPr>
          <w:ilvl w:val="0"/>
          <w:numId w:val="1001"/>
        </w:numPr>
        <w:pStyle w:val="Compact"/>
      </w:pPr>
      <w:r>
        <w:t xml:space="preserve">Municipal Planning Integration: Collaborating with urban planners to identify high-risk zones for informal settlements that are prone to landslides or flooding during heavy rains.</w:t>
      </w:r>
    </w:p>
    <w:p>
      <w:pPr>
        <w:numPr>
          <w:ilvl w:val="0"/>
          <w:numId w:val="1001"/>
        </w:numPr>
        <w:pStyle w:val="Compact"/>
      </w:pPr>
      <w:r>
        <w:rPr>
          <w:bCs/>
          <w:b/>
        </w:rPr>
        <w:t xml:space="preserve">Agricultural Forecasting:DR Congo Kinshasa</w:t>
      </w:r>
      <w:r>
        <w:t xml:space="preserve">.</w:t>
      </w:r>
    </w:p>
    <w:p>
      <w:pPr>
        <w:numPr>
          <w:ilvl w:val="0"/>
          <w:numId w:val="1001"/>
        </w:numPr>
        <w:pStyle w:val="Compact"/>
      </w:pPr>
      <w:r>
        <w:t xml:space="preserve">Public Health Correlation: Linking weather patterns with disease vectors such as malaria and cholera, which thrive in specific temperature and humidity ranges.</w:t>
      </w:r>
    </w:p>
    <w:p>
      <w:pPr>
        <w:pStyle w:val="FirstParagraph"/>
      </w:pPr>
      <w:r>
        <w:t xml:space="preserve">The modern meteorologist is thus a translator of complex atmospheric data into actionable intelligence for policymakers, emergency responders, and the general public in</w:t>
      </w:r>
      <w:r>
        <w:t xml:space="preserve"> </w:t>
      </w:r>
      <w:r>
        <w:rPr>
          <w:bCs/>
          <w:b/>
        </w:rPr>
        <w:t xml:space="preserve">DR Congo Kinshasa</w:t>
      </w:r>
      <w:r>
        <w:t xml:space="preserve">.</w:t>
      </w:r>
    </w:p>
    <w:bookmarkEnd w:id="22"/>
    <w:bookmarkStart w:id="23" w:name="X769b35fd78be1d6088afd1e37e034e500f9fb63"/>
    <w:p>
      <w:pPr>
        <w:pStyle w:val="Heading2"/>
      </w:pPr>
      <w:r>
        <w:rPr>
          <w:bCs/>
          <w:b/>
        </w:rPr>
        <w:t xml:space="preserve">3. Challenges Facing Meteorological Services in DR Congo Kinshasa</w:t>
      </w:r>
    </w:p>
    <w:p>
      <w:pPr>
        <w:pStyle w:val="FirstParagraph"/>
      </w:pPr>
      <w:r>
        <w:t xml:space="preserve">DR Congo Kinshasa has suffered from underfunding and maintenance issues over the past decades. Many automated weather stations are non-functional, forcing a reliance on sparse manual readings that lack spatial resolution.</w:t>
      </w:r>
    </w:p>
    <w:p>
      <w:pPr>
        <w:pStyle w:val="BodyText"/>
      </w:pPr>
      <w:r>
        <w:t xml:space="preserve">Furthermore, there is a disconnect between scientific data and public dissemination. A meteorologist may generate accurate warnings for severe storms, but if these warnings are not communicated effectively through accessible media channels—radio, SMS alerts, or community networks—the potential for harm remains high. The challenge is not just technical; it is institutional and communicative.</w:t>
      </w:r>
    </w:p>
    <w:bookmarkEnd w:id="23"/>
    <w:bookmarkStart w:id="27" w:name="X62aa9a7e233bca629913a3dd6198fb280b333b7"/>
    <w:p>
      <w:pPr>
        <w:pStyle w:val="Heading2"/>
      </w:pPr>
      <w:r>
        <w:rPr>
          <w:bCs/>
          <w:b/>
        </w:rPr>
        <w:t xml:space="preserve">4. Strategic Recommendations: Enhancing the Meteorologist's Impact</w:t>
      </w:r>
    </w:p>
    <w:p>
      <w:pPr>
        <w:pStyle w:val="FirstParagraph"/>
      </w:pPr>
      <w:r>
        <w:t xml:space="preserve">To fully leverage the capabilities of a meteorologist in serving</w:t>
      </w:r>
      <w:r>
        <w:t xml:space="preserve"> </w:t>
      </w:r>
      <w:r>
        <w:rPr>
          <w:bCs/>
          <w:b/>
        </w:rPr>
        <w:t xml:space="preserve">DR Congo Kinshasa</w:t>
      </w:r>
      <w:r>
        <w:t xml:space="preserve">, several strategic interventions are proposed:</w:t>
      </w:r>
    </w:p>
    <w:bookmarkStart w:id="24" w:name="X92be6524ba406db41c2556e66af0ff63a5e7643"/>
    <w:p>
      <w:pPr>
        <w:pStyle w:val="Heading3"/>
      </w:pPr>
      <w:r>
        <w:rPr>
          <w:iCs/>
          <w:i/>
        </w:rPr>
        <w:t xml:space="preserve">a. Infrastructure Modernization and Data Sharing</w:t>
      </w:r>
    </w:p>
    <w:p>
      <w:pPr>
        <w:pStyle w:val="FirstParagraph"/>
      </w:pPr>
      <w:r>
        <w:t xml:space="preserve">The government of the DRC, in collaboration with international partners like WMO (World Meteorological Organization), must prioritize the installation and maintenance of rain gauges, radar systems, and atmospheric sensors across Kinshasa. Data generated by meteorologists must be open-source to allow for research by local universities and NGOs.</w:t>
      </w:r>
    </w:p>
    <w:bookmarkEnd w:id="24"/>
    <w:bookmarkStart w:id="25" w:name="b.-early-warning-systems-for-floods"/>
    <w:p>
      <w:pPr>
        <w:pStyle w:val="Heading3"/>
      </w:pPr>
      <w:r>
        <w:rPr>
          <w:iCs/>
          <w:i/>
        </w:rPr>
        <w:t xml:space="preserve">b. Early Warning Systems for Floods</w:t>
      </w:r>
    </w:p>
    <w:p>
      <w:pPr>
        <w:pStyle w:val="FirstParagraph"/>
      </w:pPr>
      <w:r>
        <w:t xml:space="preserve">Kinshasa experiences catastrophic flooding during the rainy seasons (October to May). Meteorologists must work closely with civil protection agencies to establish real-time alert systems. This involves defining threshold levels for river flow and rainfall intensity that trigger specific evacuation protocols. The precision of these forecasts relies entirely on the accuracy provided by skilled meteorologists.</w:t>
      </w:r>
    </w:p>
    <w:bookmarkEnd w:id="25"/>
    <w:bookmarkStart w:id="26" w:name="c.-support-for-peri-urban-agriculture"/>
    <w:p>
      <w:pPr>
        <w:pStyle w:val="Heading3"/>
      </w:pPr>
      <w:r>
        <w:rPr>
          <w:iCs/>
          <w:i/>
        </w:rPr>
        <w:t xml:space="preserve">c. Support for Peri-Urban Agriculture</w:t>
      </w:r>
    </w:p>
    <w:p>
      <w:pPr>
        <w:pStyle w:val="FirstParagraph"/>
      </w:pPr>
      <w:r>
        <w:t xml:space="preserve">Agriculture in the greater Kinshasa region is vital for food security. Meteorologists can provide agro-meteorological advisories, telling farmers exactly when to plant cassava, maize, and vegetables based on predicted rainfall patterns. This reduces crop failure and stabilizes food prices in the markets of</w:t>
      </w:r>
      <w:r>
        <w:t xml:space="preserve"> </w:t>
      </w:r>
      <w:r>
        <w:rPr>
          <w:bCs/>
          <w:b/>
        </w:rPr>
        <w:t xml:space="preserve">DR Congo Kinshasa</w:t>
      </w:r>
      <w:r>
        <w:t xml:space="preserve">.</w:t>
      </w:r>
    </w:p>
    <w:p>
      <w:pPr>
        <w:pStyle w:val="BodyText"/>
      </w:pPr>
      <w:r>
        <w:t xml:space="preserve">5. Case Study: The Impact of Accurate Forecasting on Urban Mobility</w:t>
      </w:r>
    </w:p>
    <w:p>
      <w:pPr>
        <w:pStyle w:val="BodyText"/>
      </w:pPr>
      <w:r>
        <w:t xml:space="preserve">In recent years, traffic congestion in Kinshasa has been exacerbated by sudden heavy rains that overwhelm drainage systems. If meteorologists can provide 48-hour advanced notice of expected downpours, city authorities can deploy maintenance crews to clear drains and coordinate traffic management strategies. This proactive approach, driven by meteorological data, significantly reduces economic losses due to transportation delays and vehicle damage.</w:t>
      </w:r>
    </w:p>
    <w:bookmarkEnd w:id="26"/>
    <w:bookmarkEnd w:id="27"/>
    <w:bookmarkStart w:id="28" w:name="conclusion"/>
    <w:p>
      <w:pPr>
        <w:pStyle w:val="Heading2"/>
      </w:pPr>
      <w:r>
        <w:rPr>
          <w:bCs/>
          <w:b/>
        </w:rPr>
        <w:t xml:space="preserve">6. Conclusion</w:t>
      </w:r>
    </w:p>
    <w:p>
      <w:pPr>
        <w:pStyle w:val="FirstParagraph"/>
      </w:pPr>
      <w:r>
        <w:t xml:space="preserve">The development of</w:t>
      </w:r>
      <w:r>
        <w:t xml:space="preserve"> </w:t>
      </w:r>
      <w:r>
        <w:rPr>
          <w:bCs/>
          <w:b/>
        </w:rPr>
        <w:t xml:space="preserve">DR Congo Kinshasa</w:t>
      </w:r>
      <w:r>
        <w:t xml:space="preserve"> </w:t>
      </w:r>
      <w:r>
        <w:t xml:space="preserve">cannot be decoupled from its climate reality. The city is a living organism that breathes with the rhythms of the equatorial weather systems. It is the professional expertise of the meteorologist that allows us to read these rhythms and prepare accordingly.</w:t>
      </w:r>
    </w:p>
    <w:p>
      <w:pPr>
        <w:pStyle w:val="BodyText"/>
      </w:pPr>
      <w:r>
        <w:t xml:space="preserve">We call for a renewed commitment to strengthening meteorological services in</w:t>
      </w:r>
      <w:r>
        <w:t xml:space="preserve"> </w:t>
      </w:r>
      <w:r>
        <w:rPr>
          <w:bCs/>
          <w:b/>
        </w:rPr>
        <w:t xml:space="preserve">DR Congo Kinshasa</w:t>
      </w:r>
      <w:r>
        <w:t xml:space="preserve">. This includes investing in technology, training more local talent as expert meteorologists, and fostering a culture where weather data is respected and utilized by all sectors of society—from health ministries to agricultural cooperatives. By elevating the status and capacity of the meteorologist,</w:t>
      </w:r>
      <w:r>
        <w:t xml:space="preserve"> </w:t>
      </w:r>
      <w:r>
        <w:rPr>
          <w:bCs/>
          <w:b/>
        </w:rPr>
        <w:t xml:space="preserve">DR Congo Kinshasa</w:t>
      </w:r>
      <w:r>
        <w:t xml:space="preserve"> </w:t>
      </w:r>
      <w:r>
        <w:t xml:space="preserve">can transform weather from a source of vulnerability into a manageable variable, ensuring safer lives and more prosperous futures for its millions of inhabitants.</w:t>
      </w:r>
    </w:p>
    <w:bookmarkEnd w:id="28"/>
    <w:bookmarkStart w:id="29" w:name="references"/>
    <w:p>
      <w:pPr>
        <w:pStyle w:val="Heading2"/>
      </w:pPr>
      <w:r>
        <w:rPr>
          <w:bCs/>
          <w:b/>
        </w:rPr>
        <w:t xml:space="preserve">References</w:t>
      </w:r>
    </w:p>
    <w:p>
      <w:pPr>
        <w:pStyle w:val="FirstParagraph"/>
      </w:pPr>
      <w:r>
        <w:t xml:space="preserve">[1] World Meteorological Organization. (2023). *Guidelines on Climate Data Accessibility in Central Africa*. Geneva: WMO.</w:t>
      </w:r>
    </w:p>
    <w:p>
      <w:pPr>
        <w:pStyle w:val="BodyText"/>
      </w:pPr>
      <w:r>
        <w:t xml:space="preserve">[2] Institut National de Recherche Scientifique (INRS), DRC. (2024). *Urban Vulnerability and Flood Risk Mapping of Kinshasa*. Kinshasa: Government of the DRC.</w:t>
      </w:r>
    </w:p>
    <w:p>
      <w:pPr>
        <w:pStyle w:val="BodyText"/>
      </w:pPr>
      <w:r>
        <w:t xml:space="preserve">[3] African Development Bank. (2022). *Agricultural Productivity and Climate Adaptation in the Congo Basin*. Abidjan: AfDB.</w:t>
      </w:r>
    </w:p>
    <w:p>
      <w:pPr>
        <w:pStyle w:val="BodyText"/>
      </w:pPr>
      <w:r>
        <w:t xml:space="preserve">[4] Ministry of Environment, Conservation of Nature and Tourism. (2019). *National Climate Change Policy Framework for DR Congo Kinshasa*.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Disaster Risk Reduction and Agricultural Planning in DR Congo Kinshasa</dc:title>
  <dc:creator/>
  <dc:language>en</dc:language>
  <cp:keywords/>
  <dcterms:created xsi:type="dcterms:W3CDTF">2026-07-29T10:12:03Z</dcterms:created>
  <dcterms:modified xsi:type="dcterms:W3CDTF">2026-07-29T10:12:03Z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