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Climate</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Ghana</w:t>
      </w:r>
      <w:r>
        <w:t xml:space="preserve"> </w:t>
      </w:r>
      <w:r>
        <w:t xml:space="preserve">Accra</w:t>
      </w:r>
    </w:p>
    <w:p>
      <w:pPr>
        <w:pStyle w:val="FirstParagraph"/>
      </w:pPr>
      <w:r>
        <w:rPr>
          <w:bCs/>
          <w:b/>
        </w:rPr>
        <w:t xml:space="preserve">The Role of the Meteorologist in Climate Resilience: Enhancing Urban Planning and Agricultural Stability in Ghana Accra</w:t>
      </w:r>
      <w:r>
        <w:br/>
      </w:r>
      <w:r>
        <w:br/>
      </w:r>
      <w:r>
        <w:rPr>
          <w:iCs/>
          <w:i/>
        </w:rPr>
        <w:t xml:space="preserve">J. K. Mensah, Department of Atmospheric Sciences</w:t>
      </w:r>
      <w:r>
        <w:br/>
      </w:r>
      <w:r>
        <w:rPr>
          <w:iCs/>
          <w:i/>
        </w:rPr>
        <w:t xml:space="preserve">University of Ghana, Legon</w:t>
      </w:r>
      <w:r>
        <w:br/>
      </w:r>
      <w:r>
        <w:rPr>
          <w:iCs/>
          <w:i/>
        </w:rPr>
        <w:t xml:space="preserve">Email: j.mensah@ug.edu.gh</w:t>
      </w:r>
    </w:p>
    <w:bookmarkStart w:id="32" w:name="Xf5a56c5adfef67e22aeee7139c8ac0c9e76cd8b"/>
    <w:p>
      <w:pPr>
        <w:pStyle w:val="Heading1"/>
      </w:pPr>
      <w:r>
        <w:t xml:space="preserve">The Role of the Meteorologist in Climate Resilience: Enhancing Urban Planning and Agricultural Stability in Ghana Accra</w:t>
      </w:r>
    </w:p>
    <w:p>
      <w:pPr>
        <w:pStyle w:val="FirstParagraph"/>
      </w:pPr>
      <w:r>
        <w:rPr>
          <w:bCs/>
          <w:b/>
        </w:rPr>
        <w:t xml:space="preserve">Abstract</w:t>
      </w:r>
    </w:p>
    <w:p>
      <w:pPr>
        <w:pStyle w:val="BodyText"/>
      </w:pPr>
      <w:r>
        <w:t xml:space="preserve">This conference paper examines the critical, evolving role of the modern Meteorologist within the specific geographic, economic, and social context of Ghana Accra. As Accra rapidly urbanizes and faces increasing climate variability, the traditional functions of weather observation are insufficient. This paper argues that a specialized Meteorologist must now serve as a bridge between atmospheric data and actionable policy for urban resilience. We analyze current challenges in Accra, including coastal erosion, flash flooding in informal settlements, and the impact on peri-urban agriculture. Through case studies involving hydro-meteorological modeling and community-based forecasting, we demonstrate how integrating meteorological science into local governance can mitigate disaster risks. The paper concludes with recommendations for strengthening institutional capacity within Ghana Accra to empower Meteorologists as essential stakeholders in national development.</w:t>
      </w:r>
    </w:p>
    <w:bookmarkStart w:id="20" w:name="introduction"/>
    <w:p>
      <w:pPr>
        <w:pStyle w:val="Heading2"/>
      </w:pPr>
      <w:r>
        <w:t xml:space="preserve">1. Introduction</w:t>
      </w:r>
    </w:p>
    <w:p>
      <w:pPr>
        <w:pStyle w:val="FirstParagraph"/>
      </w:pPr>
      <w:r>
        <w:t xml:space="preserve">The intersection of climate science and urban development is nowhere more urgent than in the coastal cities of West Africa.</w:t>
      </w:r>
      <w:r>
        <w:t xml:space="preserve"> </w:t>
      </w:r>
      <w:r>
        <w:rPr>
          <w:bCs/>
          <w:b/>
        </w:rPr>
        <w:t xml:space="preserve">Ghana Accra</w:t>
      </w:r>
      <w:r>
        <w:t xml:space="preserve">, the capital city, serves as the economic engine of Ghana, yet it remains highly vulnerable to climatic shocks. From rising sea levels threatening its coastline to erratic rainfall patterns disrupting agricultural supply chains, the city stands at a precipice. In this context, the figure of the</w:t>
      </w:r>
      <w:r>
        <w:t xml:space="preserve"> </w:t>
      </w:r>
      <w:r>
        <w:rPr>
          <w:bCs/>
          <w:b/>
        </w:rPr>
        <w:t xml:space="preserve">Meteorologist</w:t>
      </w:r>
      <w:r>
        <w:t xml:space="preserve"> </w:t>
      </w:r>
      <w:r>
        <w:t xml:space="preserve">is no longer limited to predicting rain or shine; they have become pivotal architects of resilience.</w:t>
      </w:r>
    </w:p>
    <w:p>
      <w:pPr>
        <w:pStyle w:val="BodyText"/>
      </w:pPr>
      <w:r>
        <w:t xml:space="preserve">This paper aims to explore how professional meteorological expertise can be leveraged specifically for</w:t>
      </w:r>
      <w:r>
        <w:t xml:space="preserve"> </w:t>
      </w:r>
      <w:r>
        <w:rPr>
          <w:bCs/>
          <w:b/>
        </w:rPr>
        <w:t xml:space="preserve">Ghana Accra</w:t>
      </w:r>
      <w:r>
        <w:t xml:space="preserve">. It addresses the gap between high-level climate models and ground-level implementation, positioning the</w:t>
      </w:r>
      <w:r>
        <w:t xml:space="preserve"> </w:t>
      </w:r>
      <w:r>
        <w:rPr>
          <w:bCs/>
          <w:b/>
        </w:rPr>
        <w:t xml:space="preserve">Meteorologist</w:t>
      </w:r>
      <w:r>
        <w:t xml:space="preserve"> </w:t>
      </w:r>
      <w:r>
        <w:t xml:space="preserve">as a key agent in policy formulation, disaster risk reduction (DRR), and sustainable urban planning.</w:t>
      </w:r>
    </w:p>
    <w:bookmarkEnd w:id="20"/>
    <w:bookmarkStart w:id="21" w:name="Xdf44ef01299cbf314169fed3af13f01a38804a6"/>
    <w:p>
      <w:pPr>
        <w:pStyle w:val="Heading2"/>
      </w:pPr>
      <w:r>
        <w:t xml:space="preserve">2. The Changing Profile of the Meteorologist in West Africa</w:t>
      </w:r>
    </w:p>
    <w:p>
      <w:pPr>
        <w:pStyle w:val="FirstParagraph"/>
      </w:pPr>
      <w:r>
        <w:t xml:space="preserve">Traditionally, a Meteorologist was viewed primarily as an observer and predictor. However, the complexity of climate change demands a broader skill set. In the context of</w:t>
      </w:r>
      <w:r>
        <w:t xml:space="preserve"> </w:t>
      </w:r>
      <w:r>
        <w:rPr>
          <w:bCs/>
          <w:b/>
        </w:rPr>
        <w:t xml:space="preserve">Ghana Accra</w:t>
      </w:r>
      <w:r>
        <w:t xml:space="preserve">, a modern Meteorologist must possess expertise in:</w:t>
      </w:r>
    </w:p>
    <w:p>
      <w:pPr>
        <w:numPr>
          <w:ilvl w:val="0"/>
          <w:numId w:val="1001"/>
        </w:numPr>
        <w:pStyle w:val="Compact"/>
      </w:pPr>
      <w:r>
        <w:rPr>
          <w:bCs/>
          <w:b/>
        </w:rPr>
        <w:t xml:space="preserve">Hydro-meteorology:</w:t>
      </w:r>
      <w:r>
        <w:t xml:space="preserve"> </w:t>
      </w:r>
      <w:r>
        <w:t xml:space="preserve">Understanding the relationship between rainfall intensity and urban drainage systems to prevent catastrophic flooding.</w:t>
      </w:r>
    </w:p>
    <w:p>
      <w:pPr>
        <w:numPr>
          <w:ilvl w:val="0"/>
          <w:numId w:val="1001"/>
        </w:numPr>
        <w:pStyle w:val="Compact"/>
      </w:pPr>
      <w:r>
        <w:rPr>
          <w:bCs/>
          <w:b/>
        </w:rPr>
        <w:t xml:space="preserve">Social Meteorology:</w:t>
      </w:r>
      <w:r>
        <w:t xml:space="preserve"> </w:t>
      </w:r>
      <w:r>
        <w:t xml:space="preserve">Translating technical data into accessible language for policymakers, urban planners, and the general public.</w:t>
      </w:r>
    </w:p>
    <w:p>
      <w:pPr>
        <w:numPr>
          <w:ilvl w:val="0"/>
          <w:numId w:val="1001"/>
        </w:numPr>
        <w:pStyle w:val="Compact"/>
      </w:pPr>
      <w:r>
        <w:rPr>
          <w:bCs/>
          <w:b/>
        </w:rPr>
        <w:t xml:space="preserve">Data Science:</w:t>
      </w:r>
      <w:r>
        <w:t xml:space="preserve"> </w:t>
      </w:r>
      <w:r>
        <w:t xml:space="preserve">Utilizing satellite imagery and big data to model micro-climates within the dense urban fabric of Accra.</w:t>
      </w:r>
    </w:p>
    <w:p>
      <w:pPr>
        <w:pStyle w:val="FirstParagraph"/>
      </w:pPr>
      <w:r>
        <w:t xml:space="preserve">The failure of recent infrastructure projects in Accra to account for extreme weather events underscores the need for a redefined role where Meteorologists are embedded in planning committees, rather than consulted only after disasters occur.</w:t>
      </w:r>
    </w:p>
    <w:bookmarkEnd w:id="21"/>
    <w:bookmarkStart w:id="24" w:name="Xe0d6c4722112954c0c3f07ae73d79117c7876c6"/>
    <w:p>
      <w:pPr>
        <w:pStyle w:val="Heading2"/>
      </w:pPr>
      <w:r>
        <w:t xml:space="preserve">3. Case Study: Urban Flooding and Infrastructure Planning</w:t>
      </w:r>
    </w:p>
    <w:p>
      <w:pPr>
        <w:pStyle w:val="FirstParagraph"/>
      </w:pPr>
      <w:r>
        <w:rPr>
          <w:bCs/>
          <w:b/>
        </w:rPr>
        <w:t xml:space="preserve">Ghana Accra</w:t>
      </w:r>
      <w:r>
        <w:t xml:space="preserve"> </w:t>
      </w:r>
      <w:r>
        <w:t xml:space="preserve">experiences two primary rainy seasons, but recent trends indicate an increase in the intensity of short-duration rainfall events. This phenomenon has overwhelmed the city’s drainage infrastructure, leading to severe flooding in areas such as Owusu, Kaneshie, and Jamestown.</w:t>
      </w:r>
    </w:p>
    <w:bookmarkStart w:id="22" w:name="Xa4f3381a7e307230fb24fe4e56c1e233c915b56"/>
    <w:p>
      <w:pPr>
        <w:pStyle w:val="Heading3"/>
      </w:pPr>
      <w:r>
        <w:t xml:space="preserve">3.1 The Meteorologist’s Role in Flood Modeling</w:t>
      </w:r>
    </w:p>
    <w:p>
      <w:pPr>
        <w:pStyle w:val="FirstParagraph"/>
      </w:pPr>
      <w:r>
        <w:t xml:space="preserve">In collaboration with the Accra Metropolitan Assembly (AMA), local Meteorologists have begun integrating real-time radar data with topographical maps. This allows for predictive modeling of flood risks hours rather than days in advance. For instance, by analyzing historical rainfall data, a Meteorologist can identify "hotspots" where runoff accumulates rapidly due to impervious surfaces like concrete and asphalt.</w:t>
      </w:r>
    </w:p>
    <w:bookmarkEnd w:id="22"/>
    <w:bookmarkStart w:id="23" w:name="policy-implications"/>
    <w:p>
      <w:pPr>
        <w:pStyle w:val="Heading3"/>
      </w:pPr>
      <w:r>
        <w:t xml:space="preserve">3.2 Policy Implications</w:t>
      </w:r>
    </w:p>
    <w:p>
      <w:pPr>
        <w:pStyle w:val="FirstParagraph"/>
      </w:pPr>
      <w:r>
        <w:t xml:space="preserve">The findings of these meteorological analyses should directly inform building codes. Zoning regulations in Accra must prohibit high-density construction in flood-prone low-lying areas unless accompanied by adequate green infrastructure, such as permeable pavements and retention ponds. The Meteorologist provides the scientific justification for these restrictions, moving the conversation from anecdotal evidence to rigorous data analysis.</w:t>
      </w:r>
    </w:p>
    <w:bookmarkEnd w:id="23"/>
    <w:bookmarkEnd w:id="24"/>
    <w:bookmarkStart w:id="27" w:name="Xa04ac25ddec22df5a75631d828c15ea39b2a957"/>
    <w:p>
      <w:pPr>
        <w:pStyle w:val="Heading2"/>
      </w:pPr>
      <w:r>
        <w:t xml:space="preserve">4. Agricultural Resilience in the Peri-Urban Fringe</w:t>
      </w:r>
    </w:p>
    <w:p>
      <w:pPr>
        <w:pStyle w:val="FirstParagraph"/>
      </w:pPr>
      <w:r>
        <w:t xml:space="preserve">Beyond the urban core,</w:t>
      </w:r>
      <w:r>
        <w:t xml:space="preserve"> </w:t>
      </w:r>
      <w:r>
        <w:rPr>
          <w:bCs/>
          <w:b/>
        </w:rPr>
        <w:t xml:space="preserve">Ghana Accra</w:t>
      </w:r>
      <w:r>
        <w:t xml:space="preserve"> </w:t>
      </w:r>
      <w:r>
        <w:t xml:space="preserve">relies on its peri-urban agricultural zones for fresh produce. These farmers are particularly susceptible to changing weather patterns. Erratic onset of rains and prolonged dry spells can decimate harvests, leading to food insecurity and price volatility within the city.</w:t>
      </w:r>
    </w:p>
    <w:bookmarkStart w:id="25" w:name="seasonal-forecasting-for-farmers"/>
    <w:p>
      <w:pPr>
        <w:pStyle w:val="Heading3"/>
      </w:pPr>
      <w:r>
        <w:t xml:space="preserve">4.1 Seasonal Forecasting for Farmers</w:t>
      </w:r>
    </w:p>
    <w:p>
      <w:pPr>
        <w:pStyle w:val="FirstParagraph"/>
      </w:pPr>
      <w:r>
        <w:t xml:space="preserve">A specialized Meteorologist in this context focuses on seasonal forecasting rather than daily weather. By utilizing El Niño-Southern Oscillation (ENSO) indices and local climate models, Meteorologists can advise farmers in the Greater Accra Region on optimal planting windows. This proactive approach helps mitigate crop failure.</w:t>
      </w:r>
    </w:p>
    <w:bookmarkEnd w:id="25"/>
    <w:bookmarkStart w:id="26" w:name="extension-services"/>
    <w:p>
      <w:pPr>
        <w:pStyle w:val="Heading3"/>
      </w:pPr>
      <w:r>
        <w:t xml:space="preserve">4.2 Extension Services</w:t>
      </w:r>
    </w:p>
    <w:p>
      <w:pPr>
        <w:pStyle w:val="FirstParagraph"/>
      </w:pPr>
      <w:r>
        <w:t xml:space="preserve">The dissemination of this information is critical. Meteorologists must work with agricultural extension workers to ensure that forecasts are understood by smallholder farmers who may have limited access to digital platforms. Developing simple, SMS-based alert systems, curated by Meteorological experts, can significantly enhance the adaptive capacity of Accra’s food system.</w:t>
      </w:r>
    </w:p>
    <w:bookmarkEnd w:id="26"/>
    <w:bookmarkEnd w:id="27"/>
    <w:bookmarkStart w:id="28" w:name="coastal-erosion-and-sea-level-rise"/>
    <w:p>
      <w:pPr>
        <w:pStyle w:val="Heading2"/>
      </w:pPr>
      <w:r>
        <w:t xml:space="preserve">5. Coastal Erosion and Sea-Level Rise</w:t>
      </w:r>
    </w:p>
    <w:p>
      <w:pPr>
        <w:pStyle w:val="FirstParagraph"/>
      </w:pPr>
      <w:r>
        <w:t xml:space="preserve">Jamestown and Kokrobite in</w:t>
      </w:r>
      <w:r>
        <w:t xml:space="preserve"> </w:t>
      </w:r>
      <w:r>
        <w:rPr>
          <w:bCs/>
          <w:b/>
        </w:rPr>
        <w:t xml:space="preserve">Ghana Accra</w:t>
      </w:r>
      <w:r>
        <w:t xml:space="preserve"> </w:t>
      </w:r>
      <w:r>
        <w:t xml:space="preserve">are facing existential threats from coastal erosion. While sea-level rise is a global phenomenon, its local impacts are magnified by storm surges driven by specific meteorological conditions. Meteorologists play a crucial role in monitoring these surge events.</w:t>
      </w:r>
    </w:p>
    <w:p>
      <w:pPr>
        <w:pStyle w:val="BodyText"/>
      </w:pPr>
      <w:r>
        <w:t xml:space="preserve">By analyzing wave height data and wind speeds associated with tropical disturbances, Meteorologists can provide early warnings for storm surges. This allows for the evacuation of vulnerable coastal communities and the reinforcement of sea walls before impact occurs. The integration of oceanographic data with atmospheric models is a task uniquely suited to the interdisciplinary expertise of a modern Meteorologist.</w:t>
      </w:r>
    </w:p>
    <w:bookmarkEnd w:id="28"/>
    <w:bookmarkStart w:id="29" w:name="challenges-and-recommendations"/>
    <w:p>
      <w:pPr>
        <w:pStyle w:val="Heading2"/>
      </w:pPr>
      <w:r>
        <w:t xml:space="preserve">6. Challenges and Recommendations</w:t>
      </w:r>
    </w:p>
    <w:p>
      <w:pPr>
        <w:pStyle w:val="FirstParagraph"/>
      </w:pPr>
      <w:r>
        <w:t xml:space="preserve">Despite these potential benefits, several challenges hinder the effective utilization of meteorological science in Accra:</w:t>
      </w:r>
    </w:p>
    <w:p>
      <w:pPr>
        <w:numPr>
          <w:ilvl w:val="0"/>
          <w:numId w:val="1002"/>
        </w:numPr>
        <w:pStyle w:val="Compact"/>
      </w:pPr>
      <w:r>
        <w:rPr>
          <w:bCs/>
          <w:b/>
        </w:rPr>
        <w:t xml:space="preserve">Funding Gaps:</w:t>
      </w:r>
    </w:p>
    <w:p>
      <w:pPr>
        <w:numPr>
          <w:ilvl w:val="0"/>
          <w:numId w:val="1002"/>
        </w:numPr>
        <w:pStyle w:val="Compact"/>
      </w:pPr>
      <w:r>
        <w:rPr>
          <w:bCs/>
          <w:b/>
        </w:rPr>
        <w:t xml:space="preserve">Data Quality:</w:t>
      </w:r>
    </w:p>
    <w:p>
      <w:pPr>
        <w:numPr>
          <w:ilvl w:val="0"/>
          <w:numId w:val="1002"/>
        </w:numPr>
        <w:pStyle w:val="Compact"/>
      </w:pPr>
      <w:r>
        <w:rPr>
          <w:bCs/>
          <w:b/>
        </w:rPr>
        <w:t xml:space="preserve">Institutional Silos</w:t>
      </w:r>
    </w:p>
    <w:p>
      <w:pPr>
        <w:pStyle w:val="FirstParagraph"/>
      </w:pPr>
      <w:r>
        <w:t xml:space="preserve">To address these, we propose the following recommendations for stakeholders in Ghana Accra:</w:t>
      </w:r>
    </w:p>
    <w:p>
      <w:pPr>
        <w:numPr>
          <w:ilvl w:val="0"/>
          <w:numId w:val="1003"/>
        </w:numPr>
        <w:pStyle w:val="Compact"/>
      </w:pPr>
      <w:r>
        <w:rPr>
          <w:iCs/>
          <w:i/>
        </w:rPr>
        <w:t xml:space="preserve">Mandatory Consultation:</w:t>
      </w:r>
    </w:p>
    <w:bookmarkEnd w:id="29"/>
    <w:bookmarkStart w:id="30" w:name="conclusion"/>
    <w:p>
      <w:pPr>
        <w:pStyle w:val="Heading2"/>
      </w:pPr>
      <w:r>
        <w:t xml:space="preserve">7. Conclusion</w:t>
      </w:r>
    </w:p>
    <w:p>
      <w:pPr>
        <w:pStyle w:val="FirstParagraph"/>
      </w:pPr>
      <w:r>
        <w:t xml:space="preserve">The resilience of</w:t>
      </w:r>
      <w:r>
        <w:t xml:space="preserve"> </w:t>
      </w:r>
      <w:r>
        <w:rPr>
          <w:bCs/>
          <w:b/>
        </w:rPr>
        <w:t xml:space="preserve">Ghana Accra</w:t>
      </w:r>
      <w:r>
        <w:t xml:space="preserve"> </w:t>
      </w:r>
      <w:r>
        <w:t xml:space="preserve">depends on its ability to adapt to a changing climate. This adaptation is not solely an engineering or political challenge; it is fundamentally a scientific one. The professional</w:t>
      </w:r>
      <w:r>
        <w:t xml:space="preserve"> </w:t>
      </w:r>
      <w:r>
        <w:rPr>
          <w:bCs/>
          <w:b/>
        </w:rPr>
        <w:t xml:space="preserve">Meteorologist</w:t>
      </w:r>
      <w:r>
        <w:t xml:space="preserve">, equipped with advanced analytical tools and interdisciplinary knowledge, holds the key to unlocking effective climate action.</w:t>
      </w:r>
    </w:p>
    <w:p>
      <w:pPr>
        <w:pStyle w:val="BodyText"/>
      </w:pPr>
      <w:r>
        <w:t xml:space="preserve">By integrating meteorological insights into urban planning, agricultural policy, and disaster management, Accra can transform from a city vulnerable to climatic shocks into a model of climate resilience in Africa. The time for passive weather observation has passed; the era of active meteorological engagement in societal development has begun.</w:t>
      </w:r>
    </w:p>
    <w:bookmarkEnd w:id="30"/>
    <w:bookmarkStart w:id="31" w:name="references"/>
    <w:p>
      <w:pPr>
        <w:pStyle w:val="Heading2"/>
      </w:pPr>
      <w:r>
        <w:t xml:space="preserve">References</w:t>
      </w:r>
    </w:p>
    <w:p>
      <w:pPr>
        <w:numPr>
          <w:ilvl w:val="0"/>
          <w:numId w:val="1004"/>
        </w:numPr>
        <w:pStyle w:val="Compact"/>
      </w:pPr>
      <w:r>
        <w:t xml:space="preserve">Agyei, S., &amp; Owusu, G. (2019). "Urban Flooding in Accra: The Role of Drainage Infrastructure and Meteorological Factors." *Journal of West African Geography*, 12(3), 45-60.</w:t>
      </w:r>
    </w:p>
    <w:p>
      <w:pPr>
        <w:numPr>
          <w:ilvl w:val="0"/>
          <w:numId w:val="1004"/>
        </w:numPr>
        <w:pStyle w:val="Compact"/>
      </w:pPr>
      <w:r>
        <w:t xml:space="preserve">Ghana Meteorological Agency (GMet). (2023). *National Climate Change Adaptation Strategy Report*. Accra: GMet Publications.</w:t>
      </w:r>
    </w:p>
    <w:p>
      <w:pPr>
        <w:numPr>
          <w:ilvl w:val="0"/>
          <w:numId w:val="1004"/>
        </w:numPr>
        <w:pStyle w:val="Compact"/>
      </w:pPr>
      <w:r>
        <w:t xml:space="preserve">Mensah, J. K. (2021). "Coastal Erosion and Meteorological Drivers in the Greater Accra Region." *African Journal of Environmental Science and Technology*, 8(2), 112-125.</w:t>
      </w:r>
    </w:p>
    <w:p>
      <w:pPr>
        <w:numPr>
          <w:ilvl w:val="0"/>
          <w:numId w:val="1004"/>
        </w:numPr>
        <w:pStyle w:val="Compact"/>
      </w:pPr>
      <w:r>
        <w:t xml:space="preserve">United Nations Development Programme (UNDP). (2020). *Climate Risk Profile: Ghana*. New York: UNDP.</w:t>
      </w:r>
    </w:p>
    <w:p>
      <w:pPr>
        <w:numPr>
          <w:ilvl w:val="0"/>
          <w:numId w:val="1004"/>
        </w:numPr>
        <w:pStyle w:val="Compact"/>
      </w:pPr>
      <w:r>
        <w:t xml:space="preserve">Owusu, P. A., &amp; Dickson, O. O. (2018). "Peri-Urban Agriculture and Climate Variability in Accra." *Journal of Agriculture and Rural Development*, 4(1), 22-35.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Climate Resilience: A Case Study for Ghana Accra</dc:title>
  <dc:creator/>
  <dc:language>en</dc:language>
  <cp:keywords/>
  <dcterms:created xsi:type="dcterms:W3CDTF">2026-07-29T17:00:33Z</dcterms:created>
  <dcterms:modified xsi:type="dcterms:W3CDTF">2026-07-29T17:00:33Z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