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Conference</w:t>
      </w:r>
      <w:r>
        <w:t xml:space="preserve"> </w:t>
      </w:r>
      <w:r>
        <w:t xml:space="preserve">Paper</w:t>
      </w:r>
    </w:p>
    <w:bookmarkStart w:id="20" w:name="Xb4eb97ba2dd7c1231505d6b1760f3fef47ef962"/>
    <w:p>
      <w:pPr>
        <w:pStyle w:val="Heading1"/>
      </w:pPr>
      <w:r>
        <w:t xml:space="preserve">Meteorological Challenges and Innovations in Israel Tel Aviv: A Conference Paper</w:t>
      </w:r>
    </w:p>
    <w:p>
      <w:pPr>
        <w:pStyle w:val="FirstParagraph"/>
      </w:pPr>
      <w:r>
        <w:rPr>
          <w:bCs/>
          <w:b/>
        </w:rPr>
        <w:t xml:space="preserve">Author:</w:t>
      </w:r>
      <w:r>
        <w:t xml:space="preserve">[Your Name/Redacted]</w:t>
      </w:r>
      <w:r>
        <w:br/>
      </w:r>
      <w:r>
        <w:rPr>
          <w:bCs/>
          <w:b/>
        </w:rPr>
        <w:t xml:space="preserve">Affiliation:</w:t>
      </w:r>
      <w:r>
        <w:t xml:space="preserve">Institute of Atmospheric Sciences</w:t>
      </w:r>
      <w:r>
        <w:br/>
      </w:r>
      <w:r>
        <w:rPr>
          <w:bCs/>
          <w:b/>
        </w:rPr>
        <w:t xml:space="preserve">Date:</w:t>
      </w:r>
      <w:r>
        <w:t xml:space="preserve">October 24, 2023</w:t>
      </w:r>
      <w:r>
        <w:br/>
      </w:r>
      <w:r>
        <w:rPr>
          <w:iCs/>
          <w:i/>
        </w:rPr>
        <w:t xml:space="preserve">Presentation at the International Symposium on Coastal Meteorology</w:t>
      </w:r>
    </w:p>
    <w:bookmarkEnd w:id="20"/>
    <w:bookmarkStart w:id="21" w:name="abstract"/>
    <w:p>
      <w:pPr>
        <w:pStyle w:val="Heading1"/>
      </w:pPr>
      <w:r>
        <w:t xml:space="preserve">Abstract</w:t>
      </w:r>
    </w:p>
    <w:p>
      <w:pPr>
        <w:pStyle w:val="FirstParagraph"/>
      </w:pPr>
      <w:r>
        <w:t xml:space="preserve">The role of the modern meteorologist has evolved significantly in recent decades, transitioning from simple weather observation to complex climate modeling and disaster mitigation. This paper examines the unique meteorological profile of Israel Tel Aviv, a coastal metropolis that serves as both an economic hub and a vulnerable zone for extreme weather events. As global climate patterns shift, understanding the specific atmospheric dynamics affecting this region is paramount. This study analyzes historical data regarding humidity, sea-breeze cycles, and precipitation anomalies in Israel Tel Aviv, highlighting the critical interventions required by meteorologists to protect urban infrastructure and public safety.</w:t>
      </w:r>
    </w:p>
    <w:bookmarkEnd w:id="21"/>
    <w:bookmarkStart w:id="28" w:name="introduction"/>
    <w:p>
      <w:pPr>
        <w:pStyle w:val="Heading1"/>
      </w:pPr>
      <w:r>
        <w:t xml:space="preserve">Introduction</w:t>
      </w:r>
    </w:p>
    <w:p>
      <w:pPr>
        <w:pStyle w:val="FirstParagraph"/>
      </w:pPr>
      <w:r>
        <w:t xml:space="preserve">Meteorology is not merely a scientific discipline; it is a vital service that underpins daily life, agricultural planning, and urban development. In the context of Israel Tel Aviv, the intersection of Mediterranean climatology with rapid urbanization presents unique challenges. The city’s location along the eastern shore of the Mediterranean Sea creates a distinct microclimate characterized by high humidity, moderate temperatures, and specific seasonal precipitation patterns. For any meteorologist working in this region, understanding these local nuances is essential for accurate forecasting.</w:t>
      </w:r>
    </w:p>
    <w:p>
      <w:pPr>
        <w:pStyle w:val="BodyText"/>
      </w:pPr>
      <w:r>
        <w:t xml:space="preserve">Tel Aviv’s geographical position makes it susceptible to a variety of weather phenomena, ranging from the gentle sea breezes that define its summer climate to the intense winter storms that can cause significant urban flooding. The primary objective of this paper is to evaluate how meteorological science is applied within Israel Tel Aviv to mitigate risks associated with these natural forces. We will discuss the technological advancements employed by local meteorologists and propose strategies for future resilience against climate change impacts.</w:t>
      </w:r>
    </w:p>
    <w:bookmarkStart w:id="22" w:name="Xbc3a47d0a7bac65e050e08a211f8a7e875836e0"/>
    <w:p>
      <w:pPr>
        <w:pStyle w:val="Heading2"/>
      </w:pPr>
      <w:r>
        <w:t xml:space="preserve">The Unique Climatic Profile of Israel Tel Aviv</w:t>
      </w:r>
    </w:p>
    <w:p>
      <w:pPr>
        <w:pStyle w:val="FirstParagraph"/>
      </w:pPr>
      <w:r>
        <w:t xml:space="preserve">To appreciate the work of a meteorologist in this region, one must first understand the baseline climatic conditions. Israel Tel Aviv experiences a Mediterranean climate, but with strong maritime influences. Summers are typically long, hot, and humid due to the proximity of the sea. Winters are short but can be wet and windy. The most critical factor for meteorologists here is the variability of rainfall.</w:t>
      </w:r>
    </w:p>
    <w:p>
      <w:pPr>
        <w:pStyle w:val="BodyText"/>
      </w:pPr>
      <w:r>
        <w:t xml:space="preserve">Historically, precipitation in Israel Tel Aviv is concentrated between November and March. However, recent trends indicate an increase in extreme weather events during these months. Meteorologists have noted a shift from prolonged, gentle rains to shorter, more intense downpours. This change poses a significant challenge for urban drainage systems designed decades ago for different hydrological norms. The sudden influx of water often leads to flash flooding in low-lying areas and major thoroughfares of Israel Tel Aviv, disrupting transportation and endangering residents.</w:t>
      </w:r>
    </w:p>
    <w:bookmarkEnd w:id="22"/>
    <w:bookmarkStart w:id="23" w:name="Xa1b537bc20917a16314ed75b977d4882f8eb54a"/>
    <w:p>
      <w:pPr>
        <w:pStyle w:val="Heading2"/>
      </w:pPr>
      <w:r>
        <w:t xml:space="preserve">The Role of the Meteorologist in Urban Planning</w:t>
      </w:r>
    </w:p>
    <w:p>
      <w:pPr>
        <w:pStyle w:val="FirstParagraph"/>
      </w:pPr>
      <w:r>
        <w:t xml:space="preserve">In modern urban centers like Israel Tel Aviv, the meteorologist plays a pivotal role beyond issuing daily forecasts. They are key consultants in urban planning and infrastructure development. When planners propose new developments along the coast or in flood-prone zones within Israel Tel Aviv, meteorological data is crucial for assessing risk.</w:t>
      </w:r>
    </w:p>
    <w:p>
      <w:pPr>
        <w:pStyle w:val="BodyText"/>
      </w:pPr>
      <w:r>
        <w:t xml:space="preserve">Meteorologists utilize advanced hydrological models to predict how heavy rainfall will interact with the city’s impermeable surfaces. Concrete and asphalt, which dominate the landscape of Israel Tel Aviv, prevent natural water absorption, exacerbating runoff issues. By collaborating with civil engineers, meteorologists help design sustainable drainage solutions that can handle peak flow rates during storm events.</w:t>
      </w:r>
    </w:p>
    <w:p>
      <w:pPr>
        <w:pStyle w:val="BodyText"/>
      </w:pPr>
      <w:r>
        <w:t xml:space="preserve">Furthermore, the role extends to public health. High humidity levels in Israel Tel Aviv during summer months can exacerbate heat stress, particularly for vulnerable populations. Meteorologists provide heat index warnings and advise on cooling center operations, demonstrating how meteorological insights directly impact public policy and community well-being.</w:t>
      </w:r>
    </w:p>
    <w:bookmarkEnd w:id="23"/>
    <w:bookmarkStart w:id="24" w:name="Xb399b23e288fe84d4e803b93037fac8c5e57ae4"/>
    <w:p>
      <w:pPr>
        <w:pStyle w:val="Heading2"/>
      </w:pPr>
      <w:r>
        <w:t xml:space="preserve">Technological Advances in Local Forecasting</w:t>
      </w:r>
    </w:p>
    <w:p>
      <w:pPr>
        <w:pStyle w:val="FirstParagraph"/>
      </w:pPr>
      <w:r>
        <w:t xml:space="preserve">The precision of modern forecasting relies heavily on technology. In Israel Tel Aviv, meteorologists have integrated satellite imagery, radar networks, and numerical weather prediction models to enhance accuracy. The coastal location requires specialized calibration of these models to account for sea-breeze interactions.</w:t>
      </w:r>
    </w:p>
    <w:p>
      <w:pPr>
        <w:pStyle w:val="BodyText"/>
      </w:pPr>
      <w:r>
        <w:t xml:space="preserve">Radar technology is particularly vital for monitoring the development of convective storms over the Mediterranean Sea before they move inland toward Israel Tel Aviv. These systems allow meteorologists to provide early warnings, giving city authorities time to activate emergency protocols. The integration of artificial intelligence in these models has further improved the ability to predict short-term precipitation events, a capability that is increasingly important for managing traffic flow and public gatherings in the dense urban environment.</w:t>
      </w:r>
    </w:p>
    <w:bookmarkEnd w:id="24"/>
    <w:bookmarkStart w:id="25" w:name="challenges-posed-by-climate-change"/>
    <w:p>
      <w:pPr>
        <w:pStyle w:val="Heading2"/>
      </w:pPr>
      <w:r>
        <w:t xml:space="preserve">Challenges Posed by Climate Change</w:t>
      </w:r>
    </w:p>
    <w:p>
      <w:pPr>
        <w:pStyle w:val="FirstParagraph"/>
      </w:pPr>
      <w:r>
        <w:t xml:space="preserve">Despite technological advancements, climate change presents unprecedented challenges for meteorologists in Israel Tel Aviv. Rising sea levels threaten coastal erosion and infrastructure stability. Meteorologists are tasked with projecting long-term changes in storm intensity and frequency. The increasing unpredictability of weather patterns requires a dynamic approach to data analysis.</w:t>
      </w:r>
    </w:p>
    <w:p>
      <w:pPr>
        <w:pStyle w:val="BodyText"/>
      </w:pPr>
      <w:r>
        <w:t xml:space="preserve">One significant concern is the potential for stronger cyclonic activity during the transitional seasons (spring and autumn). Meteorologists must continuously refine their models to account for these shifting baselines. The uncertainty surrounding future climate conditions necessitates robust communication strategies. Meteorologists in Israel Tel Aviv are increasingly involved in public education campaigns, aiming to build community resilience by explaining complex meteorological concepts in accessible ways.</w:t>
      </w:r>
    </w:p>
    <w:bookmarkEnd w:id="25"/>
    <w:bookmarkStart w:id="26" w:name="X3e174842ee3bd055bbac825e1dcd54392048fd1"/>
    <w:p>
      <w:pPr>
        <w:pStyle w:val="Heading2"/>
      </w:pPr>
      <w:r>
        <w:t xml:space="preserve">Case Study: Response to Extreme Rainfall Events</w:t>
      </w:r>
    </w:p>
    <w:p>
      <w:pPr>
        <w:pStyle w:val="FirstParagraph"/>
      </w:pPr>
      <w:r>
        <w:t xml:space="preserve">A recent case study of severe rainfall events in Israel Tel Aviv illustrates the practical application of meteorological science. During a particularly heavy storm event, real-time data collected by local meteorologists allowed for the precise timing of road closures and emergency response deployments. The coordination between meteorological services and municipal authorities resulted in reduced damage compared to previous similar events.</w:t>
      </w:r>
    </w:p>
    <w:p>
      <w:pPr>
        <w:pStyle w:val="BodyText"/>
      </w:pPr>
      <w:r>
        <w:t xml:space="preserve">This success highlights the importance of interdisciplinary collaboration. Meteorologists do not work in isolation; they are part of a broader network that includes urban planners, emergency managers, and communication specialists. The ability to translate raw meteorological data into actionable information was key to the effective response in Israel Tel Aviv.</w:t>
      </w:r>
    </w:p>
    <w:bookmarkEnd w:id="26"/>
    <w:bookmarkStart w:id="27" w:name="conclusion"/>
    <w:p>
      <w:pPr>
        <w:pStyle w:val="Heading2"/>
      </w:pPr>
      <w:r>
        <w:t xml:space="preserve">Conclusion</w:t>
      </w:r>
    </w:p>
    <w:p>
      <w:pPr>
        <w:pStyle w:val="FirstParagraph"/>
      </w:pPr>
      <w:r>
        <w:t xml:space="preserve">The study of atmospheric conditions in Israel Tel Aviv reveals a complex interplay between natural climate patterns and human activity. For the meteorologist, this region offers both a challenge and an opportunity. It is a testing ground for innovative forecasting techniques and urban adaptation strategies.</w:t>
      </w:r>
    </w:p>
    <w:p>
      <w:pPr>
        <w:pStyle w:val="BodyText"/>
      </w:pPr>
      <w:r>
        <w:t xml:space="preserve">As we look to the future, the demand for precise, localized meteorological data will only grow. The work of meteorologists in Israel Tel Aviv is essential not just for predicting the weather, but for safeguarding the city’s infrastructure and its inhabitants against an increasingly volatile climate. Continued investment in meteorological research and technology is imperative to ensure that Israel Tel Aviv remains a resilient and vibrant global city.</w:t>
      </w:r>
    </w:p>
    <w:p>
      <w:pPr>
        <w:pStyle w:val="BodyText"/>
      </w:pPr>
      <w:r>
        <w:t xml:space="preserve">In conclusion, the integration of advanced meteorological science with urban planning policies provides a roadmap for managing environmental risks. By prioritizing the insights provided by meteorologists, stakeholders in Israel Tel Aviv can better prepare for future climatic uncertainties, ensuring sustainability and safety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Challenges and Innovations in Israel Tel Aviv: A Conference Paper</dc:title>
  <dc:creator/>
  <dc:language>en</dc:language>
  <cp:keywords/>
  <dcterms:created xsi:type="dcterms:W3CDTF">2026-07-30T11:47:19Z</dcterms:created>
  <dcterms:modified xsi:type="dcterms:W3CDTF">2026-07-30T11:47:19Z</dcterms:modified>
</cp:coreProperties>
</file>

<file path=docProps/custom.xml><?xml version="1.0" encoding="utf-8"?>
<Properties xmlns="http://schemas.openxmlformats.org/officeDocument/2006/custom-properties" xmlns:vt="http://schemas.openxmlformats.org/officeDocument/2006/docPropsVTypes"/>
</file>