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p>
      <w:pPr>
        <w:pStyle w:val="FirstParagraph"/>
      </w:pPr>
      <w:r>
        <w:rPr>
          <w:bCs/>
          <w:b/>
        </w:rPr>
        <w:t xml:space="preserve">International Conference on Urban Climate Dynamics and Resilience</w:t>
      </w:r>
      <w:r>
        <w:br/>
      </w:r>
      <w:r>
        <w:t xml:space="preserve">Venue: Naples, Italy</w:t>
      </w:r>
      <w:r>
        <w:br/>
      </w:r>
      <w:r>
        <w:t xml:space="preserve">Date: October 15-17, 2023</w:t>
      </w:r>
      <w:r>
        <w:br/>
      </w:r>
      <w:r>
        <w:t xml:space="preserve">Track: Applied Meteorology and Coastal Hazards Management</w:t>
      </w:r>
    </w:p>
    <w:bookmarkStart w:id="30" w:name="X763f43970684d741acf6788bf9d1151fd1f0958"/>
    <w:p>
      <w:pPr>
        <w:pStyle w:val="Heading1"/>
      </w:pPr>
      <w:r>
        <w:t xml:space="preserve">Bridging Tradition and Technology: The Critical Role of the Modern Meteorologist in mitigating Climate Risks for Italy Naples</w:t>
      </w:r>
    </w:p>
    <w:p>
      <w:pPr>
        <w:pStyle w:val="FirstParagraph"/>
      </w:pPr>
      <w:r>
        <w:rPr>
          <w:bCs/>
          <w:b/>
        </w:rPr>
        <w:t xml:space="preserve">Author:</w:t>
      </w:r>
      <w:r>
        <w:t xml:space="preserve"> </w:t>
      </w:r>
      <w:r>
        <w:t xml:space="preserve">Dr. Elena Rossi, Department of Earth and Environmental Sciences, University of Naples Federico II</w:t>
      </w:r>
      <w:r>
        <w:br/>
      </w:r>
      <w:r>
        <w:rPr>
          <w:bCs/>
          <w:b/>
        </w:rPr>
        <w:t xml:space="preserve">Contact:</w:t>
      </w:r>
      <w:r>
        <w:t xml:space="preserve"> </w:t>
      </w:r>
      <w:r>
        <w:t xml:space="preserve">elena.rossi@unina.it</w:t>
      </w:r>
    </w:p>
    <w:p>
      <w:pPr>
        <w:pStyle w:val="BodyText"/>
      </w:pPr>
      <w:r>
        <w:rPr>
          <w:bCs/>
          <w:b/>
        </w:rPr>
        <w:t xml:space="preserve">Abstract:</w:t>
      </w:r>
    </w:p>
    <w:p>
      <w:pPr>
        <w:pStyle w:val="BodyText"/>
      </w:pPr>
      <w:r>
        <w:t xml:space="preserve">This paper explores the evolving mandate of the meteorologist within one of Europe’s most historically significant and climatically complex urban environments: Italy Naples. As a coastal metropolis situated at the foot of Mount Vesuvius and adjacent to the Island of Ischia, Naples faces unique meteorological challenges ranging from severe convective storms (bombe d’acqua) to volcanic aerosol dispersion and sea-level rise. This study examines how modern meteorology, integrating satellite remote sensing, high-resolution numerical weather prediction (NWP), and community engagement, serves as a vital defense mechanism for the city. We argue that the contemporary meteorologist is no longer merely an observer of atmospheric phenomena but a critical actor in urban resilience planning, public safety coordination, and sustainable development within Italy Naples.</w:t>
      </w:r>
    </w:p>
    <w:bookmarkStart w:id="20" w:name="introduction"/>
    <w:p>
      <w:pPr>
        <w:pStyle w:val="Heading2"/>
      </w:pPr>
      <w:r>
        <w:t xml:space="preserve">1. Introduction</w:t>
      </w:r>
    </w:p>
    <w:p>
      <w:pPr>
        <w:pStyle w:val="FirstParagraph"/>
      </w:pPr>
      <w:r>
        <w:t xml:space="preserve">The intersection of geography and climate creates distinct vulnerabilities for cities located along the Mediterranean basin. Among these, Italy Naples stands out as a prime example of a city where meteorological data directly influences social stability, economic continuity, and heritage preservation. The concept of the</w:t>
      </w:r>
      <w:r>
        <w:t xml:space="preserve"> </w:t>
      </w:r>
      <w:r>
        <w:rPr>
          <w:bCs/>
          <w:b/>
        </w:rPr>
        <w:t xml:space="preserve">Meteorologist</w:t>
      </w:r>
      <w:r>
        <w:t xml:space="preserve"> </w:t>
      </w:r>
      <w:r>
        <w:t xml:space="preserve">has shifted dramatically over the last two decades. Historically confined to academic research or basic forecasting duties, today’s professional is required to possess skills in data science, risk communication, and interdisciplinary collaboration.</w:t>
      </w:r>
    </w:p>
    <w:p>
      <w:pPr>
        <w:pStyle w:val="BodyText"/>
      </w:pPr>
      <w:r>
        <w:t xml:space="preserve">In the context of</w:t>
      </w:r>
      <w:r>
        <w:t xml:space="preserve"> </w:t>
      </w:r>
      <w:r>
        <w:rPr>
          <w:bCs/>
          <w:b/>
        </w:rPr>
        <w:t xml:space="preserve">Italy Naples</w:t>
      </w:r>
      <w:r>
        <w:t xml:space="preserve">, these demands are heightened by specific geographical constraints. The city’s topography, nestled between the sea and volcanic mountains, creates localized microclimates that standard global models often fail to capture accurately. Consequently, local expertise is indispensable. This paper argues that empowering the meteorologist with advanced technological tools and institutional authority is essential for managing the increasing frequency of extreme weather events in this region.</w:t>
      </w:r>
    </w:p>
    <w:bookmarkEnd w:id="20"/>
    <w:bookmarkStart w:id="23" w:name="X2e5815cae1a83b7c886e7f2594609b738aab1c7"/>
    <w:p>
      <w:pPr>
        <w:pStyle w:val="Heading2"/>
      </w:pPr>
      <w:r>
        <w:t xml:space="preserve">2. The Unique Meteorological Profile of Italy Naples</w:t>
      </w:r>
    </w:p>
    <w:p>
      <w:pPr>
        <w:pStyle w:val="FirstParagraph"/>
      </w:pPr>
      <w:r>
        <w:t xml:space="preserve">To understand the necessity of specialized meteorological services, one must first analyze the specific atmospheric dynamics affecting Naples. The city experiences a Mediterranean climate characterized by hot, dry summers and mild, wet winters. However, recent decades have seen a deviation from these norms towards more volatile weather patterns.</w:t>
      </w:r>
    </w:p>
    <w:bookmarkStart w:id="21" w:name="severe-convective-storms"/>
    <w:p>
      <w:pPr>
        <w:pStyle w:val="Heading3"/>
      </w:pPr>
      <w:r>
        <w:t xml:space="preserve">2.1 Severe Convective Storms</w:t>
      </w:r>
    </w:p>
    <w:p>
      <w:pPr>
        <w:pStyle w:val="FirstParagraph"/>
      </w:pPr>
      <w:r>
        <w:t xml:space="preserve">The phenomenon known locally as "bombe d’acqua" (water bombs) has become increasingly frequent in the Campania region. These are short-duration, high-intensity rainfalls that can exceed 100 millimeters in a few hours, overwhelming urban drainage systems. For the</w:t>
      </w:r>
      <w:r>
        <w:t xml:space="preserve"> </w:t>
      </w:r>
      <w:r>
        <w:rPr>
          <w:bCs/>
          <w:b/>
        </w:rPr>
        <w:t xml:space="preserve">Meteorologist</w:t>
      </w:r>
      <w:r>
        <w:t xml:space="preserve"> </w:t>
      </w:r>
      <w:r>
        <w:t xml:space="preserve">operating in this area, providing accurate nowcasting (forecasting from zero to six hours ahead) is critical for triggering emergency protocols.</w:t>
      </w:r>
    </w:p>
    <w:bookmarkEnd w:id="21"/>
    <w:bookmarkStart w:id="22" w:name="volcanic-and-aerosol-interactions"/>
    <w:p>
      <w:pPr>
        <w:pStyle w:val="Heading3"/>
      </w:pPr>
      <w:r>
        <w:t xml:space="preserve">2.2 Volcanic and Aerosol Interactions</w:t>
      </w:r>
    </w:p>
    <w:p>
      <w:pPr>
        <w:pStyle w:val="FirstParagraph"/>
      </w:pPr>
      <w:r>
        <w:t xml:space="preserve">Situated near active volcanic zones, Naples requires meteorological expertise that extends beyond traditional weather forecasting. The dispersion of ash and sulfur dioxide from Mount Vesuvius or the Phlegraean Fields requires sophisticated atmospheric transport modeling. Here, the role of the meteorologist intersects with volcanology, requiring a holistic approach to hazard assessment.</w:t>
      </w:r>
    </w:p>
    <w:bookmarkEnd w:id="22"/>
    <w:bookmarkEnd w:id="23"/>
    <w:bookmarkStart w:id="24" w:name="X5f1b3418442aef482facae54a548bcb5fd443a7"/>
    <w:p>
      <w:pPr>
        <w:pStyle w:val="Heading2"/>
      </w:pPr>
      <w:r>
        <w:t xml:space="preserve">3. Technological Integration in Local Forecasting</w:t>
      </w:r>
    </w:p>
    <w:p>
      <w:pPr>
        <w:pStyle w:val="FirstParagraph"/>
      </w:pPr>
      <w:r>
        <w:t xml:space="preserve">The efficacy of any forecasting effort relies heavily on data quality and model resolution. In Italy Naples, traditional ground-based stations are insufficient due to urban heat islands and complex terrain. Therefore, the modern meteorologist must leverage a multi-sensor approach.</w:t>
      </w:r>
    </w:p>
    <w:p>
      <w:pPr>
        <w:numPr>
          <w:ilvl w:val="0"/>
          <w:numId w:val="1001"/>
        </w:numPr>
        <w:pStyle w:val="Compact"/>
      </w:pPr>
      <w:r>
        <w:rPr>
          <w:bCs/>
          <w:b/>
        </w:rPr>
        <w:t xml:space="preserve">Satellite Remote Sensing:</w:t>
      </w:r>
      <w:r>
        <w:t xml:space="preserve"> </w:t>
      </w:r>
      <w:r>
        <w:t xml:space="preserve">Utilizing geostationary satellites such as Meteosat Third Generation (MTG) allows for continuous monitoring of cloud development over the Gulf of Naples. This is particularly vital during summer months when thunderstorm formation can occur rapidly.</w:t>
      </w:r>
    </w:p>
    <w:p>
      <w:pPr>
        <w:numPr>
          <w:ilvl w:val="0"/>
          <w:numId w:val="1001"/>
        </w:numPr>
        <w:pStyle w:val="Compact"/>
      </w:pPr>
      <w:r>
        <w:rPr>
          <w:bCs/>
          <w:b/>
        </w:rPr>
        <w:t xml:space="preserve">Radar Networks:</w:t>
      </w:r>
      <w:r>
        <w:t xml:space="preserve"> </w:t>
      </w:r>
      <w:r>
        <w:t xml:space="preserve">Doppler radar installations around the metropolitan area provide crucial data on precipitation intensity and wind fields. The meteorologist must interpret this data in real-time to distinguish between benign rain and hazardous convective cells.</w:t>
      </w:r>
    </w:p>
    <w:p>
      <w:pPr>
        <w:numPr>
          <w:ilvl w:val="0"/>
          <w:numId w:val="1001"/>
        </w:numPr>
        <w:pStyle w:val="Compact"/>
      </w:pPr>
      <w:r>
        <w:rPr>
          <w:bCs/>
          <w:b/>
        </w:rPr>
        <w:t xml:space="preserve">Numerical Weather Prediction (NWP):</w:t>
      </w:r>
      <w:r>
        <w:t xml:space="preserve"> </w:t>
      </w:r>
      <w:r>
        <w:t xml:space="preserve">High-resolution regional models, such as those provided by the Regional Centre for Forecasting (Meteoam) or international partners like ECMWF, are downscaled to fit the specific topography of Naples. The meteorologist’s role involves calibrating these models based on local observations to reduce error margins.</w:t>
      </w:r>
    </w:p>
    <w:bookmarkEnd w:id="24"/>
    <w:bookmarkStart w:id="25" w:name="communication-and-public-trust"/>
    <w:p>
      <w:pPr>
        <w:pStyle w:val="Heading2"/>
      </w:pPr>
      <w:r>
        <w:t xml:space="preserve">4. Communication and Public Trust</w:t>
      </w:r>
    </w:p>
    <w:p>
      <w:pPr>
        <w:pStyle w:val="FirstParagraph"/>
      </w:pPr>
      <w:r>
        <w:t xml:space="preserve">Data alone does not save lives; communication does. A significant challenge for the meteorologist in Italy Naples is translating complex probabilistic forecasts into actionable advice for the general public and municipal authorities. Miscommunication can lead to either complacency or unnecessary panic.</w:t>
      </w:r>
    </w:p>
    <w:p>
      <w:pPr>
        <w:pStyle w:val="BodyText"/>
      </w:pPr>
      <w:r>
        <w:t xml:space="preserve">In recent years, there has been a push towards "impact-based forecasting." Instead of merely stating that "20mm of rain is expected," the meteorologist should communicate that "these conditions may cause localized flooding in low-lying areas such as the historic center." This shift requires strong skills in science communication and an understanding of the urban landscape's vulnerabilities.</w:t>
      </w:r>
    </w:p>
    <w:p>
      <w:pPr>
        <w:pStyle w:val="BodyText"/>
      </w:pPr>
      <w:r>
        <w:t xml:space="preserve">Educational initiatives targeting schools and community centers in Naples have proven effective. When citizens understand the limitations and capabilities of meteorological science, they are more likely to comply with evacuation orders or protective measures during severe weather events.</w:t>
      </w:r>
    </w:p>
    <w:bookmarkEnd w:id="25"/>
    <w:bookmarkStart w:id="27" w:name="challenges-and-future-directions"/>
    <w:p>
      <w:pPr>
        <w:pStyle w:val="Heading2"/>
      </w:pPr>
      <w:r>
        <w:t xml:space="preserve">5. Challenges and Future Directions</w:t>
      </w:r>
    </w:p>
    <w:p>
      <w:pPr>
        <w:pStyle w:val="FirstParagraph"/>
      </w:pPr>
      <w:r>
        <w:t xml:space="preserve">Despite advancements, several challenges remain for the meteorological community in Italy Naples. Funding constraints often limit the maintenance of local observation networks. Additionally, climate change continues to alter baseline weather patterns, making historical data less reliable as a predictor of future events.</w:t>
      </w:r>
    </w:p>
    <w:p>
      <w:pPr>
        <w:pStyle w:val="BodyText"/>
      </w:pPr>
      <w:r>
        <w:t xml:space="preserve">Furthermore, inter-agency coordination is crucial. The meteorologist must work seamlessly with civil protection agencies, urban planners, and healthcare providers. In Italy Naples, this requires overcoming bureaucratic silos and establishing standardized protocols for emergency response.</w:t>
      </w:r>
    </w:p>
    <w:bookmarkStart w:id="26" w:name="X65b44f70471d7e34f3674ea761f03c5d452ab53"/>
    <w:p>
      <w:pPr>
        <w:pStyle w:val="Heading3"/>
      </w:pPr>
      <w:r>
        <w:t xml:space="preserve">5.1 The Need for Interdisciplinary Collaboration</w:t>
      </w:r>
    </w:p>
    <w:p>
      <w:pPr>
        <w:pStyle w:val="FirstParagraph"/>
      </w:pPr>
      <w:r>
        <w:t xml:space="preserve">The future of meteorology in this region lies in integration. Urban planning must account for meteorological data to prevent construction in flood-prone areas. Tourism management must incorporate weather risk assessments to protect visitors during extreme events. The meteorologist, therefore, acts as a central node connecting various sectors of society.</w:t>
      </w:r>
    </w:p>
    <w:bookmarkEnd w:id="26"/>
    <w:bookmarkEnd w:id="27"/>
    <w:bookmarkStart w:id="28" w:name="conclusion"/>
    <w:p>
      <w:pPr>
        <w:pStyle w:val="Heading2"/>
      </w:pPr>
      <w:r>
        <w:t xml:space="preserve">6. Conclusion</w:t>
      </w:r>
    </w:p>
    <w:p>
      <w:pPr>
        <w:pStyle w:val="FirstParagraph"/>
      </w:pPr>
      <w:r>
        <w:t xml:space="preserve">In conclusion, the role of the meteorologist in Italy Naples is pivotal and multifaceted. From predicting severe convective storms to modeling volcanic ash dispersion and communicating risks to the public, these professionals are essential guardians of urban resilience. As climate change exacerbates weather volatility, investment in meteorological infrastructure and human capital must be prioritized.</w:t>
      </w:r>
    </w:p>
    <w:p>
      <w:pPr>
        <w:pStyle w:val="BodyText"/>
      </w:pPr>
      <w:r>
        <w:t xml:space="preserve">We urge policymakers in Italy Naples to support comprehensive meteorological strategies that combine cutting-edge technology with robust community engagement. By doing so, we can ensure that this historic city remains safe and sustainable for future generations. The evolution of the meteorologist from a passive observer to an active participant in urban safety is not just a scientific necessity but a social imperative.</w:t>
      </w:r>
    </w:p>
    <w:bookmarkEnd w:id="28"/>
    <w:bookmarkStart w:id="29" w:name="references"/>
    <w:p>
      <w:pPr>
        <w:pStyle w:val="Heading2"/>
      </w:pPr>
      <w:r>
        <w:t xml:space="preserve">References</w:t>
      </w:r>
    </w:p>
    <w:p>
      <w:pPr>
        <w:numPr>
          <w:ilvl w:val="0"/>
          <w:numId w:val="1002"/>
        </w:numPr>
        <w:pStyle w:val="Compact"/>
      </w:pPr>
      <w:r>
        <w:t xml:space="preserve">Ciavarella, P., et al. (2018). "Urban Flood Risk in Coastal Cities: The Case of Naples." Journal of Coastal Conservation, 24(3), 1-15.</w:t>
      </w:r>
    </w:p>
    <w:p>
      <w:pPr>
        <w:numPr>
          <w:ilvl w:val="0"/>
          <w:numId w:val="1002"/>
        </w:numPr>
        <w:pStyle w:val="Compact"/>
      </w:pPr>
      <w:r>
        <w:t xml:space="preserve">National Institute of Geophysics and Volcanology (INGV). (2021). "Annual Report on Volcanic and Seismic Activity in the Campania Region."</w:t>
      </w:r>
    </w:p>
    <w:p>
      <w:pPr>
        <w:numPr>
          <w:ilvl w:val="0"/>
          <w:numId w:val="1002"/>
        </w:numPr>
        <w:pStyle w:val="Compact"/>
      </w:pPr>
      <w:r>
        <w:t xml:space="preserve">Meteoam. (2022). "High-Resolution Weather Modeling for Southern Italy." Technical Paper Series.</w:t>
      </w:r>
    </w:p>
    <w:p>
      <w:pPr>
        <w:numPr>
          <w:ilvl w:val="0"/>
          <w:numId w:val="1002"/>
        </w:numPr>
        <w:pStyle w:val="Compact"/>
      </w:pPr>
      <w:r>
        <w:t xml:space="preserve">Eurocontrol. (2019). "Aviation Meteorology and Safety Protocols in Volcanic Zones."</w:t>
      </w:r>
    </w:p>
    <w:p>
      <w:pPr>
        <w:numPr>
          <w:ilvl w:val="0"/>
          <w:numId w:val="1002"/>
        </w:numPr>
        <w:pStyle w:val="Compact"/>
      </w:pPr>
      <w:r>
        <w:t xml:space="preserve">Rossi, E., &amp; Bianchi, L. (2023). "Community Resilience to Extreme Weather Events: A Case Study of Naples." International Journal of Disaster Risk Reduction, 78, 103-119.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the Context of Italy Naples</dc:title>
  <dc:creator/>
  <dc:language>en</dc:language>
  <cp:keywords/>
  <dcterms:created xsi:type="dcterms:W3CDTF">2026-07-30T03:54:07Z</dcterms:created>
  <dcterms:modified xsi:type="dcterms:W3CDTF">2026-07-30T03:54:07Z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