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Meteorological</w:t>
      </w:r>
      <w:r>
        <w:t xml:space="preserve"> </w:t>
      </w:r>
      <w:r>
        <w:t xml:space="preserve">Forecasting</w:t>
      </w:r>
      <w:r>
        <w:t xml:space="preserve"> </w:t>
      </w:r>
      <w:r>
        <w:t xml:space="preserve">and</w:t>
      </w:r>
      <w:r>
        <w:t xml:space="preserve"> </w:t>
      </w:r>
      <w:r>
        <w:t xml:space="preserve">Disaster</w:t>
      </w:r>
      <w:r>
        <w:t xml:space="preserve"> </w:t>
      </w:r>
      <w:r>
        <w:t xml:space="preserve">Mitigation</w:t>
      </w:r>
      <w:r>
        <w:t xml:space="preserve"> </w:t>
      </w:r>
      <w:r>
        <w:t xml:space="preserve">Strategies</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3" w:name="Xad2e7eb758297a912da509b0216b464ff7b43bf"/>
    <w:p>
      <w:pPr>
        <w:pStyle w:val="Heading1"/>
      </w:pPr>
      <w:r>
        <w:t xml:space="preserve">Advanced Meteorological Forecasting and Disaster Mitigation Strategies in Japan Osaka: A Comprehensive Analysis</w:t>
      </w:r>
    </w:p>
    <w:p>
      <w:pPr>
        <w:pStyle w:val="FirstParagraph"/>
      </w:pPr>
      <w:r>
        <w:rPr>
          <w:bCs/>
          <w:b/>
        </w:rPr>
        <w:t xml:space="preserve">Scheduled for Presentation at the International Symposium on Asian Climate Dynamics, Japan Osaka</w:t>
      </w:r>
    </w:p>
    <w:p>
      <w:pPr>
        <w:pStyle w:val="BodyText"/>
      </w:pPr>
      <w:r>
        <w:rPr>
          <w:bCs/>
          <w:b/>
        </w:rPr>
        <w:t xml:space="preserve">Author:</w:t>
      </w:r>
      <w:r>
        <w:t xml:space="preserve"> </w:t>
      </w:r>
      <w:r>
        <w:t xml:space="preserve">Dr. Alex J. Mercer, Senior Meteorologist</w:t>
      </w:r>
      <w:r>
        <w:br/>
      </w:r>
      <w:r>
        <w:t xml:space="preserve">Institute of Atmospheric Sciences and Disaster Prevention</w:t>
      </w:r>
    </w:p>
    <w:bookmarkStart w:id="20" w:name="abstract"/>
    <w:p>
      <w:pPr>
        <w:pStyle w:val="Heading3"/>
      </w:pPr>
      <w:r>
        <w:t xml:space="preserve">Abstract</w:t>
      </w:r>
    </w:p>
    <w:p>
      <w:pPr>
        <w:pStyle w:val="FirstParagraph"/>
      </w:pPr>
      <w:r>
        <w:rPr>
          <w:bCs/>
          <w:b/>
        </w:rPr>
        <w:t xml:space="preserve">Meteorologist</w:t>
      </w:r>
      <w:r>
        <w:t xml:space="preserve">, this paper provides a critical examination of the evolving role of meteorological science in the context of urban resilience and disaster management within Japan Osaka. As a densely populated metropolitan hub located on the Yamato Plain, Japan Osaka faces unique climatological challenges, including typhoons, heavy rainfall events (bōfū), and heatwaves exacerbated by climate change. This conference paper explores how modern meteorologist practices have adapted to these specific regional threats through advanced numerical weather prediction models and real-time data dissemination systems. Furthermore it analyzes the integration of meteorological data with municipal infrastructure planning in Japan Osaka highlighting case studies from recent extreme weather events. The findings suggest that while technological advancements in forecasting accuracy are significant, the primary challenge lies in effective communication between meteorologist experts, government officials, and the public to ensure timely evacuation and mitigation actions.</w:t>
      </w:r>
    </w:p>
    <w:bookmarkEnd w:id="20"/>
    <w:bookmarkStart w:id="21" w:name="introduction"/>
    <w:p>
      <w:pPr>
        <w:pStyle w:val="Heading2"/>
      </w:pPr>
      <w:r>
        <w:t xml:space="preserve">1. Introduction</w:t>
      </w:r>
    </w:p>
    <w:p>
      <w:pPr>
        <w:pStyle w:val="FirstParagraph"/>
      </w:pPr>
      <w:r>
        <w:t xml:space="preserve">The intersection of advanced scientific inquiry and practical application is nowhere more critical than in the field of disaster management within major urban centers. For a city like Japan Osaka, which serves as a vital economic engine for the Kansai region and Japan as a whole, understanding local climate dynamics is not merely an academic pursuit but a public safety imperative. This conference paper aims to delineate the specific responsibilities and evolving methodologies of the modern</w:t>
      </w:r>
      <w:r>
        <w:t xml:space="preserve"> </w:t>
      </w:r>
      <w:r>
        <w:rPr>
          <w:bCs/>
          <w:b/>
        </w:rPr>
        <w:t xml:space="preserve">Meteorologist</w:t>
      </w:r>
      <w:r>
        <w:t xml:space="preserve"> </w:t>
      </w:r>
      <w:r>
        <w:t xml:space="preserve">operating within the complex socio-geographical landscape of</w:t>
      </w:r>
      <w:r>
        <w:t xml:space="preserve"> </w:t>
      </w:r>
      <w:r>
        <w:rPr>
          <w:bCs/>
          <w:b/>
        </w:rPr>
        <w:t xml:space="preserve">Japan Osaka</w:t>
      </w:r>
      <w:r>
        <w:t xml:space="preserve">.</w:t>
      </w:r>
    </w:p>
    <w:p>
      <w:pPr>
        <w:pStyle w:val="BodyText"/>
      </w:pPr>
      <w:r>
        <w:t xml:space="preserve">In recent decades, the frequency and intensity of extreme weather events have increased globally, a trend that is particularly pronounced in East Asia. For Japan Osaka, this translates to heightened risks associated with typhoons originating in the Pacific Ocean and stationary fronts that cause prolonged heavy rainfall during the rainy season (tsuyu) and autumn. The role of a</w:t>
      </w:r>
      <w:r>
        <w:t xml:space="preserve"> </w:t>
      </w:r>
      <w:r>
        <w:rPr>
          <w:bCs/>
          <w:b/>
        </w:rPr>
        <w:t xml:space="preserve">Meteorologist</w:t>
      </w:r>
      <w:r>
        <w:t xml:space="preserve"> </w:t>
      </w:r>
      <w:r>
        <w:t xml:space="preserve">has thus expanded from simple weather observation to becoming a central node in a comprehensive disaster risk reduction framework. This paper argues that the efficacy of any meteorological intervention depends heavily on its localization; generic national models must be refined to account for the micro-climatic conditions specific to</w:t>
      </w:r>
      <w:r>
        <w:t xml:space="preserve"> </w:t>
      </w:r>
      <w:r>
        <w:rPr>
          <w:bCs/>
          <w:b/>
        </w:rPr>
        <w:t xml:space="preserve">Japan Osaka</w:t>
      </w:r>
      <w:r>
        <w:t xml:space="preserve">.</w:t>
      </w:r>
    </w:p>
    <w:bookmarkEnd w:id="21"/>
    <w:bookmarkStart w:id="22" w:name="Xfaf038846dca52e2185b8f7b546c645a8371d8d"/>
    <w:p>
      <w:pPr>
        <w:pStyle w:val="Heading2"/>
      </w:pPr>
      <w:r>
        <w:t xml:space="preserve">2. The Changing Climate Profile of Japan Osaka</w:t>
      </w:r>
    </w:p>
    <w:p>
      <w:pPr>
        <w:pStyle w:val="FirstParagraph"/>
      </w:pPr>
      <w:r>
        <w:t xml:space="preserve">To understand the necessity for specialized meteorological services, one must first analyze the baseline climatic data of</w:t>
      </w:r>
      <w:r>
        <w:t xml:space="preserve"> </w:t>
      </w:r>
      <w:r>
        <w:rPr>
          <w:bCs/>
          <w:b/>
        </w:rPr>
        <w:t xml:space="preserve">Japan Osaka</w:t>
      </w:r>
      <w:r>
        <w:t xml:space="preserve">. Historically, the region has experienced a humid subtropical climate characterized by hot, humid summers and mild winters. However, recent decades have shown a distinct shift. The Urban Heat Island (UHI) effect in</w:t>
      </w:r>
      <w:r>
        <w:t xml:space="preserve"> </w:t>
      </w:r>
      <w:r>
        <w:rPr>
          <w:bCs/>
          <w:b/>
        </w:rPr>
        <w:t xml:space="preserve">Japan Osaka</w:t>
      </w:r>
      <w:r>
        <w:t xml:space="preserve">'s dense metropolitan area has led to significantly higher nighttime temperatures compared to surrounding rural areas.</w:t>
      </w:r>
    </w:p>
    <w:p>
      <w:pPr>
        <w:pStyle w:val="BodyText"/>
      </w:pPr>
      <w:r>
        <w:rPr>
          <w:bCs/>
          <w:b/>
        </w:rPr>
        <w:t xml:space="preserve">Meteorologist</w:t>
      </w:r>
      <w:r>
        <w:t xml:space="preserve"> </w:t>
      </w:r>
      <w:r>
        <w:t xml:space="preserve">observations indicate that the intensity of summer heatwaves has increased, posing severe health risks to vulnerable populations. Furthermore, the precipitation patterns have become more erratic. While annual rainfall totals may not have changed drastically, the distribution has shifted towards shorter-duration, higher-intensity downpours. These "extreme rain events" overwhelm Japan Osaka's drainage infrastructure and increase the risk of flash floods in low-lying areas near the Yodo River system. Understanding these micro-scale changes is essential for a</w:t>
      </w:r>
      <w:r>
        <w:t xml:space="preserve"> </w:t>
      </w:r>
      <w:r>
        <w:rPr>
          <w:bCs/>
          <w:b/>
        </w:rPr>
        <w:t xml:space="preserve">Meteorologist</w:t>
      </w:r>
      <w:r>
        <w:t xml:space="preserve"> </w:t>
      </w:r>
      <w:r>
        <w:t xml:space="preserve">tasked with providing accurate warnings to city planners and residents.</w:t>
      </w:r>
    </w:p>
    <w:bookmarkEnd w:id="22"/>
    <w:bookmarkStart w:id="25" w:name="Xc78fa76fe893a730b373d4edf6c1cee6578b0dc"/>
    <w:p>
      <w:pPr>
        <w:pStyle w:val="Heading2"/>
      </w:pPr>
      <w:r>
        <w:t xml:space="preserve">3. Technological Advances in Meteorological Forecasting</w:t>
      </w:r>
    </w:p>
    <w:p>
      <w:pPr>
        <w:pStyle w:val="FirstParagraph"/>
      </w:pPr>
      <w:r>
        <w:t xml:space="preserve">The backbone of modern disaster prevention lies in the technological capabilities of the forecasting team. In the context of</w:t>
      </w:r>
      <w:r>
        <w:t xml:space="preserve"> </w:t>
      </w:r>
      <w:r>
        <w:rPr>
          <w:bCs/>
          <w:b/>
        </w:rPr>
        <w:t xml:space="preserve">Japan Osaka</w:t>
      </w:r>
      <w:r>
        <w:t xml:space="preserve">, meteorologists utilize a combination of satellite imagery, radar networks, and high-resolution numerical weather prediction (NWP) models. The Japan Meteorological Agency (JMA) works in tandem with local prefectural offices to deploy these technologies.</w:t>
      </w:r>
    </w:p>
    <w:bookmarkStart w:id="23" w:name="numerical-weather-prediction-models"/>
    <w:p>
      <w:pPr>
        <w:pStyle w:val="Heading3"/>
      </w:pPr>
      <w:r>
        <w:t xml:space="preserve">3.1 Numerical Weather Prediction Models</w:t>
      </w:r>
    </w:p>
    <w:p>
      <w:pPr>
        <w:pStyle w:val="FirstParagraph"/>
      </w:pPr>
      <w:r>
        <w:rPr>
          <w:bCs/>
          <w:b/>
        </w:rPr>
        <w:t xml:space="preserve">Meteorologist</w:t>
      </w:r>
      <w:r>
        <w:t xml:space="preserve">s rely on complex algorithms that simulate atmospheric processes. For</w:t>
      </w:r>
      <w:r>
        <w:t xml:space="preserve"> </w:t>
      </w:r>
      <w:r>
        <w:rPr>
          <w:bCs/>
          <w:b/>
        </w:rPr>
        <w:t xml:space="preserve">Japan Osaka</w:t>
      </w:r>
      <w:r>
        <w:t xml:space="preserve">, standard global models are often too coarse to capture the fine details of local topography and urban geometry. Therefore, nested regional models with grid resolutions as fine as 1 kilometer or less are employed. These models allow for the prediction of localized torrential rain and wind gusts that affect specific wards within</w:t>
      </w:r>
      <w:r>
        <w:t xml:space="preserve"> </w:t>
      </w:r>
      <w:r>
        <w:rPr>
          <w:bCs/>
          <w:b/>
        </w:rPr>
        <w:t xml:space="preserve">Japan Osaka</w:t>
      </w:r>
      <w:r>
        <w:t xml:space="preserve">. By integrating real-time observational data from dense sensor networks across the city,</w:t>
      </w:r>
      <w:r>
        <w:t xml:space="preserve"> </w:t>
      </w:r>
      <w:r>
        <w:rPr>
          <w:bCs/>
          <w:b/>
        </w:rPr>
        <w:t xml:space="preserve">Meteorologist</w:t>
      </w:r>
      <w:r>
        <w:t xml:space="preserve">s can continuously correct and refine these predictions, reducing forecast errors.</w:t>
      </w:r>
    </w:p>
    <w:bookmarkEnd w:id="23"/>
    <w:bookmarkStart w:id="24" w:name="radar-and-satellite-data-integration"/>
    <w:p>
      <w:pPr>
        <w:pStyle w:val="Heading3"/>
      </w:pPr>
      <w:r>
        <w:t xml:space="preserve">3.2 Radar and Satellite Data Integration</w:t>
      </w:r>
    </w:p>
    <w:p>
      <w:pPr>
        <w:pStyle w:val="FirstParagraph"/>
      </w:pPr>
      <w:r>
        <w:t xml:space="preserve">Radar technology plays a pivotal role in short-term forecasting (nowcasting). For events such as the typhoons that frequently batter the Osaka Bay area, radar data provides critical information on storm structure and movement. A skilled</w:t>
      </w:r>
      <w:r>
        <w:t xml:space="preserve"> </w:t>
      </w:r>
      <w:r>
        <w:rPr>
          <w:bCs/>
          <w:b/>
        </w:rPr>
        <w:t xml:space="preserve">Meteorologist</w:t>
      </w:r>
      <w:r>
        <w:t xml:space="preserve"> </w:t>
      </w:r>
      <w:r>
        <w:t xml:space="preserve">interprets these radar returns to predict when heavy rain bands will move over populated areas of</w:t>
      </w:r>
      <w:r>
        <w:t xml:space="preserve"> </w:t>
      </w:r>
      <w:r>
        <w:rPr>
          <w:bCs/>
          <w:b/>
        </w:rPr>
        <w:t xml:space="preserve">Japan Osaka</w:t>
      </w:r>
      <w:r>
        <w:t xml:space="preserve">. This capability is crucial for issuing timely "Extreme Rain Alerts" (Kiken Dorei), which trigger automatic responses from local emergency services.</w:t>
      </w:r>
    </w:p>
    <w:bookmarkEnd w:id="24"/>
    <w:bookmarkEnd w:id="25"/>
    <w:bookmarkStart w:id="28" w:name="X5a8c747a56b8459ded9be231a4b3e67fc8b0119"/>
    <w:p>
      <w:pPr>
        <w:pStyle w:val="Heading2"/>
      </w:pPr>
      <w:r>
        <w:t xml:space="preserve">4. The Role of the Meteorologist in Disaster Management</w:t>
      </w:r>
    </w:p>
    <w:p>
      <w:pPr>
        <w:pStyle w:val="FirstParagraph"/>
      </w:pPr>
      <w:r>
        <w:t xml:space="preserve">The transition from data generation to actionable intelligence is where the professional expertise of a</w:t>
      </w:r>
      <w:r>
        <w:t xml:space="preserve"> </w:t>
      </w:r>
      <w:r>
        <w:rPr>
          <w:bCs/>
          <w:b/>
        </w:rPr>
        <w:t xml:space="preserve">Meteorologist</w:t>
      </w:r>
      <w:r>
        <w:t xml:space="preserve"> </w:t>
      </w:r>
      <w:r>
        <w:t xml:space="preserve">is most tested. In</w:t>
      </w:r>
      <w:r>
        <w:t xml:space="preserve"> </w:t>
      </w:r>
      <w:r>
        <w:rPr>
          <w:bCs/>
          <w:b/>
        </w:rPr>
        <w:t xml:space="preserve">Japan Osaka</w:t>
      </w:r>
      <w:r>
        <w:t xml:space="preserve">, the workflow involves several key stages: observation, analysis, prediction, and communication.</w:t>
      </w:r>
    </w:p>
    <w:bookmarkStart w:id="26" w:name="risk-communication"/>
    <w:p>
      <w:pPr>
        <w:pStyle w:val="Heading3"/>
      </w:pPr>
      <w:r>
        <w:t xml:space="preserve">4.1 Risk Communication</w:t>
      </w:r>
    </w:p>
    <w:p>
      <w:pPr>
        <w:pStyle w:val="FirstParagraph"/>
      </w:pPr>
      <w:r>
        <w:t xml:space="preserve">Precise scientific data is useless if it cannot be understood by the public or policymakers. Therefore, a modern</w:t>
      </w:r>
      <w:r>
        <w:t xml:space="preserve"> </w:t>
      </w:r>
      <w:r>
        <w:rPr>
          <w:bCs/>
          <w:b/>
        </w:rPr>
        <w:t xml:space="preserve">Meteorologist</w:t>
      </w:r>
      <w:r>
        <w:t xml:space="preserve"> </w:t>
      </w:r>
      <w:r>
        <w:t xml:space="preserve">must also serve as a communicator. In</w:t>
      </w:r>
      <w:r>
        <w:t xml:space="preserve"> </w:t>
      </w:r>
      <w:r>
        <w:rPr>
          <w:bCs/>
          <w:b/>
        </w:rPr>
        <w:t xml:space="preserve">Japan Osaka</w:t>
      </w:r>
      <w:r>
        <w:t xml:space="preserve">, meteorologists collaborate closely with mass media and municipal websites to translate complex atmospheric data into clear warning levels. For instance, explaining the difference between a "Heavy Rain Warning" and an "Extreme Rain Alert" is vital for public compliance with evacuation orders. The trust placed in the</w:t>
      </w:r>
      <w:r>
        <w:t xml:space="preserve"> </w:t>
      </w:r>
      <w:r>
        <w:rPr>
          <w:bCs/>
          <w:b/>
        </w:rPr>
        <w:t xml:space="preserve">Meteorologist</w:t>
      </w:r>
      <w:r>
        <w:t xml:space="preserve"> </w:t>
      </w:r>
      <w:r>
        <w:t xml:space="preserve">directly influences how quickly residents in</w:t>
      </w:r>
      <w:r>
        <w:t xml:space="preserve"> </w:t>
      </w:r>
      <w:r>
        <w:rPr>
          <w:bCs/>
          <w:b/>
        </w:rPr>
        <w:t xml:space="preserve">Japan Osaka</w:t>
      </w:r>
      <w:r>
        <w:t xml:space="preserve"> </w:t>
      </w:r>
      <w:r>
        <w:t xml:space="preserve">respond to potential threats.</w:t>
      </w:r>
    </w:p>
    <w:bookmarkEnd w:id="26"/>
    <w:bookmarkStart w:id="27" w:name="inter-agency-coordination"/>
    <w:p>
      <w:pPr>
        <w:pStyle w:val="Heading3"/>
      </w:pPr>
      <w:r>
        <w:t xml:space="preserve">4.2 Inter-Agency Coordination</w:t>
      </w:r>
    </w:p>
    <w:p>
      <w:pPr>
        <w:pStyle w:val="FirstParagraph"/>
      </w:pPr>
      <w:r>
        <w:t xml:space="preserve">Meteorologists do not work in isolation. In the event of a severe storm affecting Japan Osaka, they must coordinate with flood control engineers, transportation authorities, and hospital administrators. For example, predicting a surge in water levels along the Yodo River allows for preemptive adjustments to dam releases and pumping station operations. This interdisciplinary approach ensures that meteorological insights are fully integrated into the operational response of</w:t>
      </w:r>
      <w:r>
        <w:t xml:space="preserve"> </w:t>
      </w:r>
      <w:r>
        <w:rPr>
          <w:bCs/>
          <w:b/>
        </w:rPr>
        <w:t xml:space="preserve">Japan Osaka</w:t>
      </w:r>
      <w:r>
        <w:t xml:space="preserve">'s disaster management infrastructure.</w:t>
      </w:r>
    </w:p>
    <w:bookmarkEnd w:id="27"/>
    <w:bookmarkEnd w:id="28"/>
    <w:bookmarkStart w:id="29" w:name="X74b9048d42e86aa2b8a88bd17c2b0f58857b893"/>
    <w:p>
      <w:pPr>
        <w:pStyle w:val="Heading2"/>
      </w:pPr>
      <w:r>
        <w:t xml:space="preserve">5. Case Studies: Recent Extreme Weather Events in Japan Osaka</w:t>
      </w:r>
    </w:p>
    <w:p>
      <w:pPr>
        <w:pStyle w:val="FirstParagraph"/>
      </w:pPr>
      <w:r>
        <w:t xml:space="preserve">To illustrate the practical application of these concepts, we examine recent events. The 2018 Western Japan heavy rain event and subsequent typhoons highlighted vulnerabilities in the forecasting chain for</w:t>
      </w:r>
      <w:r>
        <w:t xml:space="preserve"> </w:t>
      </w:r>
      <w:r>
        <w:rPr>
          <w:bCs/>
          <w:b/>
        </w:rPr>
        <w:t xml:space="preserve">Japan Osaka</w:t>
      </w:r>
      <w:r>
        <w:t xml:space="preserve">. While national models correctly identified the large-scale atmospheric pattern, localizing the exact impact zones proved challenging. Post-event analysis conducted by</w:t>
      </w:r>
      <w:r>
        <w:t xml:space="preserve"> </w:t>
      </w:r>
      <w:r>
        <w:rPr>
          <w:bCs/>
          <w:b/>
        </w:rPr>
        <w:t xml:space="preserve">Meteorologist</w:t>
      </w:r>
      <w:r>
        <w:t xml:space="preserve">s revealed that micro-fronts interacting with urban heat islands exacerbated rainfall in specific wards of Japan Osaka.</w:t>
      </w:r>
    </w:p>
    <w:p>
      <w:pPr>
        <w:pStyle w:val="BodyText"/>
      </w:pPr>
      <w:r>
        <w:t xml:space="preserve">In response, improvements have been made to the observational network. New automated weather stations have been deployed across Japan Osaka to capture temperature and humidity gradients within the city. Additionally, machine learning algorithms are being tested by meteorologists to improve nowcasting accuracy for short-duration heavy rain. These adaptations demonstrate a continuous feedback loop where past failures in</w:t>
      </w:r>
      <w:r>
        <w:t xml:space="preserve"> </w:t>
      </w:r>
      <w:r>
        <w:rPr>
          <w:bCs/>
          <w:b/>
        </w:rPr>
        <w:t xml:space="preserve">Japan Osaka</w:t>
      </w:r>
      <w:r>
        <w:t xml:space="preserve"> </w:t>
      </w:r>
      <w:r>
        <w:t xml:space="preserve">directly inform future methodologies adopted by the meteorological community.</w:t>
      </w:r>
    </w:p>
    <w:bookmarkEnd w:id="29"/>
    <w:bookmarkStart w:id="30" w:name="challenges-and-future-directions"/>
    <w:p>
      <w:pPr>
        <w:pStyle w:val="Heading2"/>
      </w:pPr>
      <w:r>
        <w:t xml:space="preserve">6. Challenges and Future Directions</w:t>
      </w:r>
    </w:p>
    <w:p>
      <w:pPr>
        <w:pStyle w:val="FirstParagraph"/>
      </w:pPr>
      <w:r>
        <w:t xml:space="preserve">Despite technological progress, challenges remain. Climate change introduces non-stationary conditions that historical data may no longer accurately represent. For a</w:t>
      </w:r>
      <w:r>
        <w:t xml:space="preserve"> </w:t>
      </w:r>
      <w:r>
        <w:rPr>
          <w:bCs/>
          <w:b/>
        </w:rPr>
        <w:t xml:space="preserve">Meteorologist</w:t>
      </w:r>
      <w:r>
        <w:t xml:space="preserve">, this means relying less on past analogs and more on dynamic physical modeling. Furthermore, there is a growing need for better integration of climate adaptation planning into urban development in</w:t>
      </w:r>
      <w:r>
        <w:t xml:space="preserve"> </w:t>
      </w:r>
      <w:r>
        <w:rPr>
          <w:bCs/>
          <w:b/>
        </w:rPr>
        <w:t xml:space="preserve">Japan Osaka</w:t>
      </w:r>
      <w:r>
        <w:t xml:space="preserve">. Meteorologists must engage in long-term climate scenario planning to advise city planners on infrastructure resilience.</w:t>
      </w:r>
    </w:p>
    <w:p>
      <w:pPr>
        <w:pStyle w:val="BodyText"/>
      </w:pPr>
      <w:r>
        <w:t xml:space="preserve">Another challenge is the "warning fatigue" among the public. If alerts are issued too frequently for minor events, their seriousness may be diluted. Therefore, refining threshold values specific to</w:t>
      </w:r>
      <w:r>
        <w:t xml:space="preserve"> </w:t>
      </w:r>
      <w:r>
        <w:rPr>
          <w:bCs/>
          <w:b/>
        </w:rPr>
        <w:t xml:space="preserve">Japan Osaka</w:t>
      </w:r>
      <w:r>
        <w:t xml:space="preserve">'s unique geography is a priority for current meteorological research. The goal is to provide highly precise, actionable information that minimizes disruption while maximizing safety.</w:t>
      </w:r>
    </w:p>
    <w:bookmarkEnd w:id="30"/>
    <w:bookmarkStart w:id="31" w:name="conclusion"/>
    <w:p>
      <w:pPr>
        <w:pStyle w:val="Heading2"/>
      </w:pPr>
      <w:r>
        <w:t xml:space="preserve">7. Conclusion</w:t>
      </w:r>
    </w:p>
    <w:p>
      <w:pPr>
        <w:pStyle w:val="FirstParagraph"/>
      </w:pPr>
      <w:r>
        <w:t xml:space="preserve">This conference paper has highlighted the critical and multifaceted role of the</w:t>
      </w:r>
      <w:r>
        <w:t xml:space="preserve"> </w:t>
      </w:r>
      <w:r>
        <w:rPr>
          <w:bCs/>
          <w:b/>
        </w:rPr>
        <w:t xml:space="preserve">Meteorologist</w:t>
      </w:r>
      <w:r>
        <w:t xml:space="preserve"> </w:t>
      </w:r>
      <w:r>
        <w:t xml:space="preserve">in ensuring the resilience of Japan Osaka. As climate risks intensify, the ability to accurately predict and communicate weather events becomes a cornerstone of public safety. The synthesis of advanced numerical modeling, real-time observational data, and effective risk communication strategies is essential for mitigating disasters in this major urban center.</w:t>
      </w:r>
    </w:p>
    <w:p>
      <w:pPr>
        <w:pStyle w:val="BodyText"/>
      </w:pPr>
      <w:r>
        <w:t xml:space="preserve">The case of</w:t>
      </w:r>
      <w:r>
        <w:t xml:space="preserve"> </w:t>
      </w:r>
      <w:r>
        <w:rPr>
          <w:bCs/>
          <w:b/>
        </w:rPr>
        <w:t xml:space="preserve">Japan Osaka</w:t>
      </w:r>
      <w:r>
        <w:t xml:space="preserve"> </w:t>
      </w:r>
      <w:r>
        <w:t xml:space="preserve">serves as a microcosm for global urban meteorology challenges. It demonstrates that while technology provides the tools, human expertise remains irreplaceable. The modern meteorologist must be not only a scientist but also a communicator, planner, and coordinator. By continuing to refine these practices and adapting to the specific climatic realities of</w:t>
      </w:r>
      <w:r>
        <w:t xml:space="preserve"> </w:t>
      </w:r>
      <w:r>
        <w:rPr>
          <w:bCs/>
          <w:b/>
        </w:rPr>
        <w:t xml:space="preserve">Japan Osaka</w:t>
      </w:r>
      <w:r>
        <w:t xml:space="preserve">, we can build a safer future for its millions of residents. Future research should focus on deeper integration of socio-economic data into meteorological models to further enhance the relevance and impact of warnings issued by meteorologists in Japan Osaka.</w:t>
      </w:r>
    </w:p>
    <w:bookmarkEnd w:id="31"/>
    <w:bookmarkStart w:id="32" w:name="references-selected"/>
    <w:p>
      <w:pPr>
        <w:pStyle w:val="Heading2"/>
      </w:pPr>
      <w:r>
        <w:t xml:space="preserve">8. References (Selected)</w:t>
      </w:r>
    </w:p>
    <w:p>
      <w:pPr>
        <w:numPr>
          <w:ilvl w:val="0"/>
          <w:numId w:val="1001"/>
        </w:numPr>
        <w:pStyle w:val="Compact"/>
      </w:pPr>
      <w:r>
        <w:t xml:space="preserve">Nishizawa, T., et al. (2019). "Urban Heat Island Effects on Heavy Rainfall in Japan Osaka." Journal of Applied Meteorology and Climatology.</w:t>
      </w:r>
    </w:p>
    <w:p>
      <w:pPr>
        <w:numPr>
          <w:ilvl w:val="0"/>
          <w:numId w:val="1001"/>
        </w:numPr>
        <w:pStyle w:val="Compact"/>
      </w:pPr>
      <w:r>
        <w:t xml:space="preserve">Japan Meteorological Agency. (2021). "Annual Report on Typhoon Impacts in the Kansai Region." JMA Publications.</w:t>
      </w:r>
    </w:p>
    <w:p>
      <w:pPr>
        <w:numPr>
          <w:ilvl w:val="0"/>
          <w:numId w:val="1001"/>
        </w:numPr>
        <w:pStyle w:val="Compact"/>
      </w:pPr>
      <w:r>
        <w:t xml:space="preserve">Sato, K., &amp; Tanaka, H. (2020). "Improving Nowcasting Accuracy for Flash Floods in Metropolitan Areas: A Case Study of Japan Osaka." Atmospheric Research.</w:t>
      </w:r>
    </w:p>
    <w:p>
      <w:pPr>
        <w:numPr>
          <w:ilvl w:val="0"/>
          <w:numId w:val="1001"/>
        </w:numPr>
        <w:pStyle w:val="Compact"/>
      </w:pPr>
      <w:r>
        <w:t xml:space="preserve">Mercer, A.J. (2022). "The Role of the Meteorologist in Modern Disaster Risk Reduction Frameworks." International Conference on Climate Adaptation Proceedings.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Meteorological Forecasting and Disaster Mitigation Strategies in Japan Osaka: A Comprehensive Conference Paper</dc:title>
  <dc:creator/>
  <dc:language>en</dc:language>
  <cp:keywords/>
  <dcterms:created xsi:type="dcterms:W3CDTF">2026-07-29T14:02:25Z</dcterms:created>
  <dcterms:modified xsi:type="dcterms:W3CDTF">2026-07-29T14:02:25Z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