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6be1a8bb95bec736e7b42714750a653be4976f"/>
    <w:p>
      <w:pPr>
        <w:pStyle w:val="Heading1"/>
      </w:pPr>
      <w:r>
        <w:t xml:space="preserve">The Role and Evolution of the Meteorologist in New Zealand Wellington</w:t>
      </w:r>
    </w:p>
    <w:p>
      <w:pPr>
        <w:pStyle w:val="FirstParagraph"/>
      </w:pPr>
      <w:r>
        <w:rPr>
          <w:bCs/>
          <w:b/>
        </w:rPr>
        <w:t xml:space="preserve">Author:</w:t>
      </w:r>
      <w:r>
        <w:t xml:space="preserve"> </w:t>
      </w:r>
      <w:r>
        <w:t xml:space="preserve">Dr. Alistair Thorne</w:t>
      </w:r>
      <w:r>
        <w:br/>
      </w:r>
      <w:r>
        <w:rPr>
          <w:bCs/>
          <w:b/>
        </w:rPr>
        <w:t xml:space="preserve">Affiliation:</w:t>
      </w:r>
      <w:r>
        <w:t xml:space="preserve"> </w:t>
      </w:r>
      <w:r>
        <w:t xml:space="preserve">Institute of Atmospheric Sciences, Wellington</w:t>
      </w:r>
      <w:r>
        <w:br/>
      </w:r>
      <w:r>
        <w:rPr>
          <w:bCs/>
          <w:b/>
        </w:rPr>
        <w:t xml:space="preserve">Date:</w:t>
      </w:r>
      <w:r>
        <w:t xml:space="preserve"> October 2023</w:t>
      </w:r>
    </w:p>
    <w:p>
      <w:pPr>
        <w:pStyle w:val="BodyText"/>
      </w:pPr>
      <w:r>
        <w:rPr>
          <w:iCs/>
          <w:i/>
        </w:rPr>
        <w:t xml:space="preserve">This paper examines the critical function of the modern meteorologist within the unique climatic context of New Zealand Wellington. As a city defined by its exposure to extreme wind systems and maritime influences, Wellington serves as an ideal case study for understanding how specialized meteorological expertise contributes to public safety, urban planning, and economic resilience. This document explores the historical development of weather forecasting in this region, the specific challenges faced by a meteorologist operating in such a volatile environment, and the future trajectory of atmospheric science services provided to local communities.</w:t>
      </w:r>
    </w:p>
    <w:bookmarkStart w:id="20" w:name="introduction"/>
    <w:p>
      <w:pPr>
        <w:pStyle w:val="Heading2"/>
      </w:pPr>
      <w:r>
        <w:t xml:space="preserve">Introduction</w:t>
      </w:r>
    </w:p>
    <w:p>
      <w:pPr>
        <w:pStyle w:val="FirstParagraph"/>
      </w:pPr>
      <w:r>
        <w:t xml:space="preserve">In the realm of Earth sciences, few locations offer as rigorous a testing ground for atmospheric modeling as New Zealand Wellington. Situated at the southern tip of New Zealand’s North Island, this capital city is often cited by scientists and residents alike as one of the windiest inhabited capitals in the world. For decades, it has been colloquially known that Wellington experiences four seasons in a single day: sunny, windy, rainy, and foggy. However, beneath this humorous cultural trope lies a complex meteorological reality that demands sophisticated analysis and precise communication.</w:t>
      </w:r>
    </w:p>
    <w:p>
      <w:pPr>
        <w:pStyle w:val="BodyText"/>
      </w:pPr>
      <w:r>
        <w:t xml:space="preserve">The primary objective of this conference paper is to elucidate the multifaceted role of the</w:t>
      </w:r>
      <w:r>
        <w:t xml:space="preserve"> </w:t>
      </w:r>
      <w:r>
        <w:rPr>
          <w:bCs/>
          <w:b/>
        </w:rPr>
        <w:t xml:space="preserve">Meteorologist</w:t>
      </w:r>
      <w:r>
        <w:t xml:space="preserve"> </w:t>
      </w:r>
      <w:r>
        <w:t xml:space="preserve">in New Zealand Wellington. We argue that the local practitioner is not merely a reporter of weather conditions but acts as a critical infrastructure for societal stability. By analyzing historical data, current operational challenges, and technological advancements, this paper demonstrates how specialized meteorological expertise mitigates risks associated with extreme weather events specific to this geographic locale.</w:t>
      </w:r>
    </w:p>
    <w:bookmarkEnd w:id="20"/>
    <w:bookmarkStart w:id="21" w:name="X87f8785d226f206c5c1e97cec46fb242fc580cb"/>
    <w:p>
      <w:pPr>
        <w:pStyle w:val="Heading2"/>
      </w:pPr>
      <w:r>
        <w:t xml:space="preserve">The Unique Climatic Profile of New Zealand Wellington</w:t>
      </w:r>
    </w:p>
    <w:p>
      <w:pPr>
        <w:pStyle w:val="FirstParagraph"/>
      </w:pPr>
      <w:r>
        <w:t xml:space="preserve">To understand the necessity of a dedicated</w:t>
      </w:r>
      <w:r>
        <w:t xml:space="preserve"> </w:t>
      </w:r>
      <w:r>
        <w:rPr>
          <w:bCs/>
          <w:b/>
        </w:rPr>
        <w:t xml:space="preserve">Meteorologist</w:t>
      </w:r>
      <w:r>
        <w:t xml:space="preserve"> </w:t>
      </w:r>
      <w:r>
        <w:t xml:space="preserve">in this region, one must first appreciate the distinct atmospheric dynamics at play. New Zealand Wellington is dominated by the Roaring Forties, a belt of strong westerly winds that circle the globe between 40 and 50 degrees south latitude. The city’s topography, nestled against steep hills and bordering Cook Strait, creates significant wind tunnel effects that amplify local gust speeds.</w:t>
      </w:r>
    </w:p>
    <w:p>
      <w:pPr>
        <w:pStyle w:val="BodyText"/>
      </w:pPr>
      <w:r>
        <w:t xml:space="preserve">Unlike temperate climates where weather patterns may be gradual, the</w:t>
      </w:r>
      <w:r>
        <w:t xml:space="preserve"> </w:t>
      </w:r>
      <w:r>
        <w:rPr>
          <w:bCs/>
          <w:b/>
        </w:rPr>
        <w:t xml:space="preserve">New Zealand Wellington</w:t>
      </w:r>
      <w:r>
        <w:t xml:space="preserve"> </w:t>
      </w:r>
      <w:r>
        <w:t xml:space="preserve">environment is characterized by rapid-onset changes. A calm morning can devolve into hazardous gale-force conditions within hours due to passing low-pressure systems originating in the Southern Ocean. Furthermore, the interaction between maritime air masses and local terrain generates microclimates that vary significantly over short distances, from the coastal fringe to the upper elevations of Mount Victoria.</w:t>
      </w:r>
    </w:p>
    <w:p>
      <w:pPr>
        <w:pStyle w:val="BodyText"/>
      </w:pPr>
      <w:r>
        <w:t xml:space="preserve">This volatility poses unique challenges for forecasting accuracy. Standard global models often struggle to resolve these fine-scale topographic interactions without high-resolution regional downscaling. Consequently, the</w:t>
      </w:r>
      <w:r>
        <w:t xml:space="preserve"> </w:t>
      </w:r>
      <w:r>
        <w:rPr>
          <w:bCs/>
          <w:b/>
        </w:rPr>
        <w:t xml:space="preserve">Meteorologist</w:t>
      </w:r>
      <w:r>
        <w:t xml:space="preserve"> </w:t>
      </w:r>
      <w:r>
        <w:t xml:space="preserve">working in New Zealand Wellington must possess deep local knowledge that complements satellite and radar data interpretation.</w:t>
      </w:r>
    </w:p>
    <w:bookmarkEnd w:id="21"/>
    <w:bookmarkStart w:id="22" w:name="X553951e08a7933c8118f89f48bc772b5086f313"/>
    <w:p>
      <w:pPr>
        <w:pStyle w:val="Heading2"/>
      </w:pPr>
      <w:r>
        <w:t xml:space="preserve">The Evolving Role of the Meteorologist in Urban Resilience</w:t>
      </w:r>
    </w:p>
    <w:p>
      <w:pPr>
        <w:pStyle w:val="FirstParagraph"/>
      </w:pPr>
      <w:r>
        <w:t xml:space="preserve">In contemporary society, the definition of a meteorologist has expanded beyond traditional forecasting. In</w:t>
      </w:r>
      <w:r>
        <w:t xml:space="preserve"> </w:t>
      </w:r>
      <w:r>
        <w:rPr>
          <w:bCs/>
          <w:b/>
        </w:rPr>
        <w:t xml:space="preserve">New Zealand Wellington</w:t>
      </w:r>
      <w:r>
        <w:t xml:space="preserve">, this professional plays an integral role in disaster risk reduction and urban planning. When severe weather events occur—such as cyclonic storms or heavy precipitation leading to landslide risks—the</w:t>
      </w:r>
      <w:r>
        <w:t xml:space="preserve"> </w:t>
      </w:r>
      <w:r>
        <w:rPr>
          <w:bCs/>
          <w:b/>
        </w:rPr>
        <w:t xml:space="preserve">Meteorologist</w:t>
      </w:r>
      <w:r>
        <w:t xml:space="preserve"> </w:t>
      </w:r>
      <w:r>
        <w:t xml:space="preserve">provides the temporal and spatial parameters necessary for emergency management agencies to make life-saving decisions.</w:t>
      </w:r>
    </w:p>
    <w:p>
      <w:pPr>
        <w:pStyle w:val="BodyText"/>
      </w:pPr>
      <w:r>
        <w:rPr>
          <w:bCs/>
          <w:b/>
        </w:rPr>
        <w:t xml:space="preserve">Early Warning Systems:</w:t>
      </w:r>
      <w:r>
        <w:br/>
      </w:r>
      <w:r>
        <w:t xml:space="preserve">One of the most vital contributions of a meteorologist is the development and dissemination of early warning systems. In Wellington, where urban infrastructure is closely intertwined with steep, geologically unstable hillsides, accurate prediction of heavy rainfall events is crucial. Meteorologists collaborate with hydrologists to predict runoff and soil saturation levels. This interdisciplinary approach allows local authorities to issue traffic diversions or evacuation orders before conditions become catastrophic.</w:t>
      </w:r>
    </w:p>
    <w:p>
      <w:pPr>
        <w:pStyle w:val="BodyText"/>
      </w:pPr>
      <w:r>
        <w:rPr>
          <w:bCs/>
          <w:b/>
        </w:rPr>
        <w:t xml:space="preserve">Aviation and Maritime Safety:</w:t>
      </w:r>
      <w:r>
        <w:br/>
      </w:r>
      <w:r>
        <w:t xml:space="preserve">Given Wellington’s status as a transport hub, meteorological precision is vital for both Rotorua International Airport operations (via its Wellington terminals) and maritime shipping through Cook Strait. Ferries connecting the North Island to the South Island are frequently suspended due to wind speeds that might be considered marginal elsewhere. The</w:t>
      </w:r>
      <w:r>
        <w:t xml:space="preserve"> </w:t>
      </w:r>
      <w:r>
        <w:rPr>
          <w:bCs/>
          <w:b/>
        </w:rPr>
        <w:t xml:space="preserve">Meteorologist</w:t>
      </w:r>
      <w:r>
        <w:t xml:space="preserve"> </w:t>
      </w:r>
      <w:r>
        <w:t xml:space="preserve">in New Zealand Wellington must interpret real-time wind shear data and wave height models to advise operators on safe passage, directly impacting national supply chains and tourist mobility.</w:t>
      </w:r>
    </w:p>
    <w:bookmarkEnd w:id="22"/>
    <w:bookmarkStart w:id="23" w:name="X94099f72857737722fb4799061b9f21e6a9fb67"/>
    <w:p>
      <w:pPr>
        <w:pStyle w:val="Heading2"/>
      </w:pPr>
      <w:r>
        <w:t xml:space="preserve">Technological Integration and Data Visualization</w:t>
      </w:r>
    </w:p>
    <w:p>
      <w:pPr>
        <w:pStyle w:val="FirstParagraph"/>
      </w:pPr>
      <w:r>
        <w:t xml:space="preserve">The advent of Big Data has transformed the toolkit available to any modern</w:t>
      </w:r>
      <w:r>
        <w:t xml:space="preserve"> </w:t>
      </w:r>
      <w:r>
        <w:rPr>
          <w:bCs/>
          <w:b/>
        </w:rPr>
        <w:t xml:space="preserve">Meteorologist</w:t>
      </w:r>
      <w:r>
        <w:t xml:space="preserve">. In New Zealand Wellington, professionals now utilize advanced numerical weather prediction (NWP) models tailored to the specific topography of the region. These models incorporate high-density sensor networks deployed across the city, including anemometers on buildings, rain gauges in residential areas, and Doppler radar installations.</w:t>
      </w:r>
    </w:p>
    <w:p>
      <w:pPr>
        <w:pStyle w:val="BodyText"/>
      </w:pPr>
      <w:r>
        <w:t xml:space="preserve">However technology is only as effective as its communication. A key skill for today’s meteorologist is data visualization. Citizens in New Zealand Wellington do not need raw numerical data; they need actionable information. Whether it is a visual representation of wind gust zones affecting construction sites or a heat map indicating flood risks, the</w:t>
      </w:r>
      <w:r>
        <w:t xml:space="preserve"> </w:t>
      </w:r>
      <w:r>
        <w:rPr>
          <w:bCs/>
          <w:b/>
        </w:rPr>
        <w:t xml:space="preserve">Meteorologist</w:t>
      </w:r>
      <w:r>
        <w:t xml:space="preserve"> </w:t>
      </w:r>
      <w:r>
        <w:t xml:space="preserve">must translate complex atmospheric physics into understandable graphics and plain language.</w:t>
      </w:r>
    </w:p>
    <w:p>
      <w:pPr>
        <w:pStyle w:val="BodyText"/>
      </w:pPr>
      <w:r>
        <w:t xml:space="preserve">This role extends to public education. Through social media engagement and community workshops, meteorologists in Wellington help demystify climate variability. They distinguish between short-term weather fluctuations and long-term climate change trends, providing context for residents regarding increasing frequency of extreme events.</w:t>
      </w:r>
    </w:p>
    <w:bookmarkEnd w:id="23"/>
    <w:bookmarkStart w:id="24" w:name="challenges-and-future-directions"/>
    <w:p>
      <w:pPr>
        <w:pStyle w:val="Heading2"/>
      </w:pPr>
      <w:r>
        <w:t xml:space="preserve">Challenges and Future Directions</w:t>
      </w:r>
    </w:p>
    <w:p>
      <w:pPr>
        <w:pStyle w:val="FirstParagraph"/>
      </w:pPr>
      <w:r>
        <w:t xml:space="preserve">Despite advancements, challenges remain. Climate change poses an existential threat to the predictive accuracy of historical baselines used by meteorologists. As patterns shift, what was once a "100-year storm" in</w:t>
      </w:r>
      <w:r>
        <w:t xml:space="preserve"> </w:t>
      </w:r>
      <w:r>
        <w:rPr>
          <w:bCs/>
          <w:b/>
        </w:rPr>
        <w:t xml:space="preserve">New Zealand Wellington</w:t>
      </w:r>
      <w:r>
        <w:t xml:space="preserve"> </w:t>
      </w:r>
      <w:r>
        <w:t xml:space="preserve">may occur with greater frequency, requiring constant recalibration of risk models.</w:t>
      </w:r>
    </w:p>
    <w:p>
      <w:pPr>
        <w:pStyle w:val="BodyText"/>
      </w:pPr>
      <w:r>
        <w:t xml:space="preserve">Furthermore, resource constraints often limit the staffing levels at local weather bureaus. There is a pressing need for increased investment in meteorological education and infrastructure to ensure that the next generation of scientists can continue this vital work. The</w:t>
      </w:r>
      <w:r>
        <w:t xml:space="preserve"> </w:t>
      </w:r>
      <w:r>
        <w:rPr>
          <w:bCs/>
          <w:b/>
        </w:rPr>
        <w:t xml:space="preserve">Meteorologist</w:t>
      </w:r>
      <w:r>
        <w:t xml:space="preserve"> </w:t>
      </w:r>
      <w:r>
        <w:t xml:space="preserve">of tomorrow must be adept not only in atmospheric physics but also in machine learning algorithms and artificial intelligence tools that enhance predictive capabilities.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is an indispensable asset to the resilience and functionality of</w:t>
      </w:r>
      <w:r>
        <w:t xml:space="preserve"> </w:t>
      </w:r>
      <w:r>
        <w:rPr>
          <w:bCs/>
          <w:b/>
        </w:rPr>
        <w:t xml:space="preserve">New Zealand Wellington</w:t>
      </w:r>
      <w:r>
        <w:t xml:space="preserve">. From safeguarding aviation routes through Cook Strait to protecting hillside communities from rainfall-induced landslides, their work underpins public safety and economic stability. The unique climatic challenges posed by Wellington’s exposure to the Southern Ocean demand a specialized approach that blends rigorous scientific analysis with practical, community-focused communication.</w:t>
      </w:r>
    </w:p>
    <w:p>
      <w:pPr>
        <w:pStyle w:val="BodyText"/>
      </w:pPr>
      <w:r>
        <w:t xml:space="preserve">As we look toward the future, it is imperative that society continues to value and support meteorological services. Investing in these scientific roles ensures that New Zealand Wellington remains prepared for the unpredictable forces of nature. The story of weather in Wellington is not just about wind and rain; it is a narrative of human ingenuity adapting to our environment, guided by the expertise of dedicated professionals who monitor, interpret, and protect against the elements.</w:t>
      </w:r>
    </w:p>
    <w:p>
      <w:pPr>
        <w:pStyle w:val="BodyText"/>
      </w:pPr>
      <w:r>
        <w:t xml:space="preserve">Keywords: Meteorologist, New Zealand Wellington, Urban Resilience, Weather Forecasting. This paper was presented at the Annual Conference on Southern Hemisphere Atmospheric Sciences.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New Zealand Wellington</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