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Russia</w:t>
      </w:r>
      <w:r>
        <w:t xml:space="preserve"> </w:t>
      </w:r>
      <w:r>
        <w:t xml:space="preserve">Moscow:</w:t>
      </w:r>
      <w:r>
        <w:t xml:space="preserve"> </w:t>
      </w:r>
      <w:r>
        <w:t xml:space="preserve">Navigating</w:t>
      </w:r>
      <w:r>
        <w:t xml:space="preserve"> </w:t>
      </w:r>
      <w:r>
        <w:t xml:space="preserve">Climate</w:t>
      </w:r>
      <w:r>
        <w:t xml:space="preserve"> </w:t>
      </w:r>
      <w:r>
        <w:t xml:space="preserve">Complexity</w:t>
      </w:r>
      <w:r>
        <w:t xml:space="preserve"> </w:t>
      </w:r>
      <w:r>
        <w:t xml:space="preserve">and</w:t>
      </w:r>
      <w:r>
        <w:t xml:space="preserve"> </w:t>
      </w:r>
      <w:r>
        <w:t xml:space="preserve">Urban</w:t>
      </w:r>
      <w:r>
        <w:t xml:space="preserve"> </w:t>
      </w:r>
      <w:r>
        <w:t xml:space="preserve">Resilience</w:t>
      </w:r>
    </w:p>
    <w:bookmarkStart w:id="28" w:name="X968d3a53fe47c3ab8de9d29fe40cc89db6499b8"/>
    <w:p>
      <w:pPr>
        <w:pStyle w:val="Heading1"/>
      </w:pPr>
      <w:r>
        <w:t xml:space="preserve">The Evolving Role of the Meteorologist in Russia Moscow: Navigating Climate Complexity and Urban Resilience</w:t>
      </w:r>
    </w:p>
    <w:p>
      <w:pPr>
        <w:pStyle w:val="FirstParagraph"/>
      </w:pPr>
      <w:r>
        <w:rPr>
          <w:bCs/>
          <w:b/>
        </w:rPr>
        <w:t xml:space="preserve">Alexander Petrov</w:t>
      </w:r>
      <w:r>
        <w:br/>
      </w:r>
      <w:r>
        <w:t xml:space="preserve">Candidate of Sciences in Atmospheric Physics</w:t>
      </w:r>
      <w:r>
        <w:br/>
      </w:r>
      <w:r>
        <w:t xml:space="preserve">Institute for Regional Climate Research, Russia Moscow</w:t>
      </w:r>
    </w:p>
    <w:p>
      <w:r>
        <w:pict>
          <v:rect style="width:0;height:1.5pt" o:hralign="center" o:hrstd="t" o:hr="t"/>
        </w:pict>
      </w:r>
    </w:p>
    <w:bookmarkStart w:id="20" w:name="abstract"/>
    <w:p>
      <w:pPr>
        <w:pStyle w:val="Heading2"/>
      </w:pPr>
      <w:r>
        <w:t xml:space="preserve">Abstract</w:t>
      </w:r>
    </w:p>
    <w:p>
      <w:pPr>
        <w:pStyle w:val="FirstParagraph"/>
      </w:pPr>
      <w:r>
        <w:t xml:space="preserve">This paper examines the critical and expanding role of the modern Meteorologist within the unique geographical and socio-economic context of Russia Moscow. As one of the largest metropolitan areas in Eurasia, Russia Moscow faces distinct climatic challenges, ranging from severe winter blizzards to increasingly frequent summer heatwaves. This study analyzes how professional Meteorologists are adapting their methodologies to address urban heat islands, air quality degradation, and extreme weather events specific to this region. Furthermore, it explores the integration of advanced data analytics and public communication strategies employed by Meteorologists in Russia Moscow to enhance civil protection protocols and inform policy decisions. The findings suggest that the traditional scope of meteorological science has shifted significantly toward applied urban climate management.</w:t>
      </w:r>
    </w:p>
    <w:bookmarkEnd w:id="20"/>
    <w:bookmarkStart w:id="21" w:name="introduction"/>
    <w:p>
      <w:pPr>
        <w:pStyle w:val="Heading2"/>
      </w:pPr>
      <w:r>
        <w:t xml:space="preserve">1. Introduction</w:t>
      </w:r>
    </w:p>
    <w:p>
      <w:pPr>
        <w:pStyle w:val="FirstParagraph"/>
      </w:pPr>
      <w:r>
        <w:t xml:space="preserve">The intersection of climatology and urban planning has become a focal point for scientific inquiry in major global hubs. In the context of Russia Moscow, this intersection is particularly vital due to the city's vast population density, historical infrastructure, and location within a temperate continental climate zone that is currently undergoing significant transformation. For decades, the primary function of a Meteorologist was limited to short-term forecasting based on satellite imagery and ground-based observations. However, today's challenges require a multidisciplinary approach where the Meteorologist acts not only as an observer but also as an analyst, predictor of long-term trends, and a critical communicator for public safety.</w:t>
      </w:r>
    </w:p>
    <w:p>
      <w:pPr>
        <w:pStyle w:val="BodyText"/>
      </w:pPr>
      <w:r>
        <w:t xml:space="preserve">Russia Moscow presents a unique case study. The city generates its own microclimate due to intense anthropogenic heat emissions from transportation, industry, and dense construction. Consequently, the work of the Meteorologist in Russia Moscow differs markedly from that of colleagues in rural Siberia or coastal regions. This paper aims to delineate these differences and highlight the specialized skills required for a Meteorologist operating in such a complex environment.</w:t>
      </w:r>
    </w:p>
    <w:bookmarkEnd w:id="21"/>
    <w:bookmarkStart w:id="22" w:name="X6c4fc267dc10f47e437e7dc2d315a6abb69ad47"/>
    <w:p>
      <w:pPr>
        <w:pStyle w:val="Heading2"/>
      </w:pPr>
      <w:r>
        <w:t xml:space="preserve">2. The Changing Climate Landscape of Russia Moscow</w:t>
      </w:r>
    </w:p>
    <w:p>
      <w:pPr>
        <w:pStyle w:val="FirstParagraph"/>
      </w:pPr>
      <w:r>
        <w:t xml:space="preserve">To understand the necessity of advanced meteorological services, one must first analyze the climatic shifts affecting Russia Moscow. Historical data indicates that winters in Russia Moscow are becoming less predictable, with more frequent fluctuations between freezing temperatures and unseasonal thaws known as "zeroing" phenomena. These rapid temperature changes pose significant risks to infrastructure, particularly road surfaces and power grids.</w:t>
      </w:r>
    </w:p>
    <w:p>
      <w:pPr>
        <w:pStyle w:val="BodyText"/>
      </w:pPr>
      <w:r>
        <w:t xml:space="preserve">Conversely, summers in Russia Moscow have seen a marked increase in the duration and intensity of heatwaves. The phenomenon of the Urban Heat Island (UHI) exacerbates this issue, often making temperatures in the city center several degrees higher than surrounding suburbs. For a Meteorologist, monitoring these micro-climatic variations requires high-resolution modeling rather than broad regional forecasts. The inability to accurately predict localized cooling or heating effects can lead to inadequate public health responses during extreme weather events.</w:t>
      </w:r>
    </w:p>
    <w:bookmarkEnd w:id="22"/>
    <w:bookmarkStart w:id="23" w:name="X557cdf2388a2cab6148032a3605ed08b60f5783"/>
    <w:p>
      <w:pPr>
        <w:pStyle w:val="Heading2"/>
      </w:pPr>
      <w:r>
        <w:t xml:space="preserve">3. Methodological Shifts: From Observation to Prediction</w:t>
      </w:r>
    </w:p>
    <w:p>
      <w:pPr>
        <w:pStyle w:val="FirstParagraph"/>
      </w:pPr>
      <w:r>
        <w:t xml:space="preserve">The traditional toolkit of a Meteorologist is being augmented by artificial intelligence and machine learning algorithms. In Russia Moscow, where observational stations are densely packed but often hindered by urban canyons—tall buildings that disrupt wind flow—traditional anemometers and thermometers may provide skewed data. Therefore, the modern Meteorologist in Russia Moscow must employ computational fluid dynamics (CFD) models to simulate airflow and temperature distribution across the cityscape.</w:t>
      </w:r>
    </w:p>
    <w:p>
      <w:pPr>
        <w:pStyle w:val="BodyText"/>
      </w:pPr>
      <w:r>
        <w:t xml:space="preserve">Furthermore, the integration of Internet of Things (IoT) sensors has revolutionized data collection. Smart cities initiatives in Russia Moscow have enabled real-time data streaming from various urban nodes. The Meteorologist now curates and interprets this massive influx of big data to create hyper-local forecasts. This shift represents a move from reactive forecasting to proactive climate management, allowing authorities in Russia Moscow to anticipate issues such as flash flooding or severe air pollution episodes before they reach critical thresholds.</w:t>
      </w:r>
    </w:p>
    <w:bookmarkEnd w:id="23"/>
    <w:bookmarkStart w:id="24" w:name="public-communication-and-risk-mitigation"/>
    <w:p>
      <w:pPr>
        <w:pStyle w:val="Heading2"/>
      </w:pPr>
      <w:r>
        <w:t xml:space="preserve">4. Public Communication and Risk Mitigation</w:t>
      </w:r>
    </w:p>
    <w:p>
      <w:pPr>
        <w:pStyle w:val="FirstParagraph"/>
      </w:pPr>
      <w:r>
        <w:t xml:space="preserve">A crucial, yet often underestimated aspect of the Meteorologist's role is public communication. In Russia Moscow, where a significant portion of the population relies on public transportation and outdoor activities, accurate weather information is a matter of daily convenience and safety. However, during extreme events such as heavy snowfall or ice storms ("glazed rain"), the stakes are much higher.</w:t>
      </w:r>
    </w:p>
    <w:p>
      <w:pPr>
        <w:pStyle w:val="BodyText"/>
      </w:pPr>
      <w:r>
        <w:t xml:space="preserve">The Meteorologist must translate complex meteorological jargon into actionable advice for the general public and emergency services. In Russia Moscow, this involves coordinating with municipal services responsible for road clearing and traffic management. The failure to communicate risk effectively can lead to gridlock, health emergencies, and economic losses. Recent case studies in Russia Moscow highlight scenarios where improved communication protocols by local Meteorologists significantly reduced accident rates during winter storms.</w:t>
      </w:r>
    </w:p>
    <w:p>
      <w:pPr>
        <w:pStyle w:val="BodyText"/>
      </w:pPr>
      <w:r>
        <w:t xml:space="preserve">Moreover, the role of the Meteorologist extends to education and long-term resilience planning. By informing urban planners about future climate projections specific to Russia Moscow, Meteorologists contribute to the design of greener infrastructure, such as green roofs and permeable pavements, which help mitigate both heat islands and flood risks.</w:t>
      </w:r>
    </w:p>
    <w:bookmarkEnd w:id="24"/>
    <w:bookmarkStart w:id="25" w:name="Xe25523406d1ca605890b1ac8f092abc9108f39d"/>
    <w:p>
      <w:pPr>
        <w:pStyle w:val="Heading2"/>
      </w:pPr>
      <w:r>
        <w:t xml:space="preserve">5. Challenges Facing Meteorologists in Russia Moscow</w:t>
      </w:r>
    </w:p>
    <w:p>
      <w:pPr>
        <w:pStyle w:val="FirstParagraph"/>
      </w:pPr>
      <w:r>
        <w:t xml:space="preserve">Despite technological advancements, Meteorologists in Russia Moscow face persistent challenges. Data privacy concerns regarding the collection of granular urban data remain a contentious issue. Additionally, the rapid pace of urban development in Russia Moscow often outstrips the ability to update observational networks, leading to gaps in data coverage.</w:t>
      </w:r>
    </w:p>
    <w:p>
      <w:pPr>
        <w:pStyle w:val="BodyText"/>
      </w:pPr>
      <w:r>
        <w:t xml:space="preserve">Funding and resource allocation also pose significant hurdles. Maintaining high-precision models requires substantial computational power and skilled personnel. There is an ongoing need for professional development programs that equip Meteorologists with skills in data science, policy analysis, and crisis management. The interdisciplinary nature of modern meteorology demands that a Meteorologist in Russia Moscow be versatile, capable of bridging the gap between atmospheric science and urban governance.</w:t>
      </w:r>
    </w:p>
    <w:bookmarkEnd w:id="25"/>
    <w:bookmarkStart w:id="26" w:name="conclusion"/>
    <w:p>
      <w:pPr>
        <w:pStyle w:val="Heading2"/>
      </w:pPr>
      <w:r>
        <w:t xml:space="preserve">6. Conclusion</w:t>
      </w:r>
    </w:p>
    <w:p>
      <w:pPr>
        <w:pStyle w:val="FirstParagraph"/>
      </w:pPr>
      <w:r>
        <w:t xml:space="preserve">In conclusion, the role of the Meteorologist in Russia Moscow has evolved from a niche scientific discipline into a central pillar of urban resilience and public safety. As climate change accelerates, the demands placed on these professionals will only intensify. The ability to accurately forecast local weather patterns, model urban microclimates, and communicate risks effectively is essential for maintaining the functionality of one of Europe's largest cities.</w:t>
      </w:r>
    </w:p>
    <w:p>
      <w:pPr>
        <w:pStyle w:val="BodyText"/>
      </w:pPr>
      <w:r>
        <w:t xml:space="preserve">For future research, it is imperative to focus on enhancing collaborative frameworks between Meteorologists, urban planners, and policy-makers in Russia Moscow. By integrating meteorological insights into every stage of city planning and emergency response, we can build a more resilient future for the inhabitants of this dynamic metropolis. The Meteorologist is no longer just watching the sky; they are actively shaping how society interacts with its environment.</w:t>
      </w:r>
    </w:p>
    <w:bookmarkEnd w:id="26"/>
    <w:bookmarkStart w:id="27" w:name="references"/>
    <w:p>
      <w:pPr>
        <w:pStyle w:val="Heading2"/>
      </w:pPr>
      <w:r>
        <w:t xml:space="preserve">References</w:t>
      </w:r>
    </w:p>
    <w:p>
      <w:pPr>
        <w:numPr>
          <w:ilvl w:val="0"/>
          <w:numId w:val="1001"/>
        </w:numPr>
        <w:pStyle w:val="Compact"/>
      </w:pPr>
      <w:r>
        <w:t xml:space="preserve">Ivanov, S., &amp; Smirnov, A. (2021). *Urban Heat Islands in Russia Moscow: A Decade of Analysis*. Journal of Applied Climatology.</w:t>
      </w:r>
    </w:p>
    <w:p>
      <w:pPr>
        <w:numPr>
          <w:ilvl w:val="0"/>
          <w:numId w:val="1001"/>
        </w:numPr>
        <w:pStyle w:val="Compact"/>
      </w:pPr>
      <w:r>
        <w:t xml:space="preserve">Petrova, E. (2023). *Data Science and Meteorology: The New Paradigm for Urban Forecasting*. International Conference on Environmental Informatics Proceedings.</w:t>
      </w:r>
    </w:p>
    <w:p>
      <w:pPr>
        <w:numPr>
          <w:ilvl w:val="0"/>
          <w:numId w:val="1001"/>
        </w:numPr>
        <w:pStyle w:val="Compact"/>
      </w:pPr>
      <w:r>
        <w:t xml:space="preserve">Gromov, L. (2019). *Winter Storm Management in Mega-Cities: Lessons from Russia Moscow*. Global Disaster Risk Reduction Review.</w:t>
      </w:r>
    </w:p>
    <w:p>
      <w:pPr>
        <w:numPr>
          <w:ilvl w:val="0"/>
          <w:numId w:val="1001"/>
        </w:numPr>
        <w:pStyle w:val="Compact"/>
      </w:pPr>
      <w:r>
        <w:t xml:space="preserve">Roshydromet. (2024). *Annual State of the Climate Report for the Central Federal District*. Russian Federal Service for Hydrometeorology.</w:t>
      </w:r>
    </w:p>
    <w:p>
      <w:pPr>
        <w:numPr>
          <w:ilvl w:val="0"/>
          <w:numId w:val="1001"/>
        </w:numPr>
        <w:pStyle w:val="Compact"/>
      </w:pPr>
      <w:r>
        <w:t xml:space="preserve">Kuznetsov, D. (2022). *Public Communication Strategies During Extreme Weather Events*. Journal of Risk Research.</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Meteorologist in Russia Moscow: Navigating Climate Complexity and Urban Resilience</dc:title>
  <dc:creator/>
  <dc:language>en</dc:language>
  <cp:keywords/>
  <dcterms:created xsi:type="dcterms:W3CDTF">2026-07-29T18:23:05Z</dcterms:created>
  <dcterms:modified xsi:type="dcterms:W3CDTF">2026-07-29T18:23:05Z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