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Meteorologist</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Challenges</w:t>
      </w:r>
      <w:r>
        <w:t xml:space="preserve"> </w:t>
      </w:r>
      <w:r>
        <w:t xml:space="preserve">and</w:t>
      </w:r>
      <w:r>
        <w:t xml:space="preserve"> </w:t>
      </w:r>
      <w:r>
        <w:t xml:space="preserve">Opportunities</w:t>
      </w:r>
    </w:p>
    <w:bookmarkStart w:id="32" w:name="X7fdcc00aa79a9d0bc2299f4d1516fa24ad6854a"/>
    <w:p>
      <w:pPr>
        <w:pStyle w:val="Heading1"/>
      </w:pPr>
      <w:r>
        <w:t xml:space="preserve">The Role of the Modern Meteorologist in Russia Saint Petersburg: Challenges and Opportunities</w:t>
      </w:r>
    </w:p>
    <w:p>
      <w:pPr>
        <w:pStyle w:val="FirstParagraph"/>
      </w:pPr>
      <w:r>
        <w:rPr>
          <w:bCs/>
          <w:b/>
        </w:rPr>
        <w:t xml:space="preserve">Author:</w:t>
      </w:r>
      <w:r>
        <w:t xml:space="preserve"> </w:t>
      </w:r>
      <w:r>
        <w:t xml:space="preserve">Dr. Alexei V. Petrov</w:t>
      </w:r>
      <w:r>
        <w:br/>
      </w:r>
      <w:r>
        <w:t xml:space="preserve">Meteorological Research Institute, St. Petersburg Branch</w:t>
      </w:r>
    </w:p>
    <w:p>
      <w:pPr>
        <w:pStyle w:val="BodyText"/>
      </w:pPr>
      <w:r>
        <w:rPr>
          <w:iCs/>
          <w:i/>
        </w:rPr>
        <w:t xml:space="preserve">Paper submitted for the International Conference on Arctic and Sub-Arctic Climate Dynamics</w:t>
      </w:r>
    </w:p>
    <w:bookmarkStart w:id="20" w:name="abstract"/>
    <w:p>
      <w:pPr>
        <w:pStyle w:val="Heading2"/>
      </w:pPr>
      <w:r>
        <w:t xml:space="preserve">Abstract</w:t>
      </w:r>
    </w:p>
    <w:p>
      <w:pPr>
        <w:pStyle w:val="FirstParagraph"/>
      </w:pPr>
      <w:r>
        <w:t xml:space="preserve">This paper examines the critical role of the meteorologist in Russia Saint Petersburg, a city characterized by its unique hydro-climatic conditions and rapid urbanization. As a major cultural, industrial, and logistical hub located at the head of the Gulf of Finland, Saint Petersburg faces distinct atmospheric challenges ranging from frequent storm surges to shifting precipitation patterns driven by climate change. We analyze how modern meteorologists adapt traditional forecasting models to account for local microclimates and infrastructural vulnerabilities. Furthermore, we discuss the evolving responsibilities of the meteorologist in public safety, urban planning, and economic stability within Russia Saint Petersburg. The study highlights recent advancements in data assimilation techniques and machine learning applications that enhance forecast accuracy for this volatile region.</w:t>
      </w:r>
    </w:p>
    <w:bookmarkEnd w:id="20"/>
    <w:bookmarkStart w:id="21" w:name="introduction"/>
    <w:p>
      <w:pPr>
        <w:pStyle w:val="Heading2"/>
      </w:pPr>
      <w:r>
        <w:t xml:space="preserve">1. Introduction</w:t>
      </w:r>
    </w:p>
    <w:p>
      <w:pPr>
        <w:pStyle w:val="FirstParagraph"/>
      </w:pPr>
      <w:r>
        <w:t xml:space="preserve">Saint Petersburg stands as a testament to human engineering resilience against nature, yet its existence is perpetually intertwined with the whims of the atmosphere. For any professional working as a meteorologist in Russia Saint Petersburg, the job description extends far beyond simple weather prediction. It encompasses risk management for one of Europe’s most historic and densely populated cities. The geographic position of Saint Petersburg, situated on low-lying marshlands at an elevation that averages only three meters above sea level, makes it uniquely susceptible to extreme weather events.</w:t>
      </w:r>
    </w:p>
    <w:p>
      <w:pPr>
        <w:pStyle w:val="BodyText"/>
      </w:pPr>
      <w:r>
        <w:t xml:space="preserve">The primary objective of this conference paper is to explore the multidimensional impact of meteorological science in this specific context. We argue that the role of the meteorologist has shifted from passive observation to active intervention, particularly regarding flood mitigation and urban heat island management. As climate change accelerates, the traditional climatological baselines used by a meteorologist in Russia Saint Petersburg are no longer sufficient for long-term planning.</w:t>
      </w:r>
    </w:p>
    <w:bookmarkEnd w:id="21"/>
    <w:bookmarkStart w:id="24" w:name="Xf0e26d5e6331d0171fe5d703fa898651e7ccd6f"/>
    <w:p>
      <w:pPr>
        <w:pStyle w:val="Heading2"/>
      </w:pPr>
      <w:r>
        <w:t xml:space="preserve">2. The Unique Climatic Profile of Russia Saint Petersburg</w:t>
      </w:r>
    </w:p>
    <w:p>
      <w:pPr>
        <w:pStyle w:val="FirstParagraph"/>
      </w:pPr>
      <w:r>
        <w:t xml:space="preserve">To understand the necessity of specialized meteorological services, one must first appreciate the complexity of the local environment. A meteorologist in this region deals with a maritime humid continental climate that exhibits significant variability. The proximity to the Baltic Sea and the Gulf of Finland creates a dynamic interaction between cold continental air masses from Siberia and milder, moist Atlantic systems.</w:t>
      </w:r>
    </w:p>
    <w:bookmarkStart w:id="22" w:name="storm-surges-and-wind-patterns"/>
    <w:p>
      <w:pPr>
        <w:pStyle w:val="Heading3"/>
      </w:pPr>
      <w:r>
        <w:t xml:space="preserve">2.1 Storm Surges and Wind Patterns</w:t>
      </w:r>
    </w:p>
    <w:p>
      <w:pPr>
        <w:pStyle w:val="FirstParagraph"/>
      </w:pPr>
      <w:r>
        <w:t xml:space="preserve">The most dangerous phenomenon faced by Russia Saint Petersburg is the storm surge, often exacerbated by strong northwesterly winds. Historically, these events have caused catastrophic flooding. For a meteorologist in this region, accurate prediction of wind speed vectors and atmospheric pressure drops is not merely an academic exercise; it is a matter of public safety. The integration of real-time barometric data with tidal models allows the modern meteorologist to provide early warnings that can trigger emergency protocols, protecting millions of residents and priceless cultural heritage sites.</w:t>
      </w:r>
    </w:p>
    <w:bookmarkEnd w:id="22"/>
    <w:bookmarkStart w:id="23" w:name="precipitation-extremes"/>
    <w:p>
      <w:pPr>
        <w:pStyle w:val="Heading3"/>
      </w:pPr>
      <w:r>
        <w:t xml:space="preserve">2.2 Precipitation Extremes</w:t>
      </w:r>
    </w:p>
    <w:p>
      <w:pPr>
        <w:pStyle w:val="FirstParagraph"/>
      </w:pPr>
      <w:r>
        <w:t xml:space="preserve">Recent decades have seen a marked increase in extreme precipitation events. The traditional notion of Saint Petersburg as merely "rainy" has been superseded by data showing intense downpours that overwhelm the city’s drainage infrastructure. A skilled meteorologist must now interpret high-resolution radar imagery to predict localized flash floods, distinguishing between stratiform rain associated with slow-moving fronts and convective storms that develop rapidly over the urban landscape.</w:t>
      </w:r>
    </w:p>
    <w:bookmarkEnd w:id="23"/>
    <w:bookmarkEnd w:id="24"/>
    <w:bookmarkStart w:id="27" w:name="Xf78b1d28459b1040911828b5ab0b302bc4547da"/>
    <w:p>
      <w:pPr>
        <w:pStyle w:val="Heading2"/>
      </w:pPr>
      <w:r>
        <w:t xml:space="preserve">3. Methodological Adaptations for the Local Meteorologist</w:t>
      </w:r>
    </w:p>
    <w:p>
      <w:pPr>
        <w:pStyle w:val="FirstParagraph"/>
      </w:pPr>
      <w:r>
        <w:t xml:space="preserve">The standard global forecasting models often lack the spatial resolution required to accurately capture the microclimates of Russia Saint Petersburg. Consequently, meteorologists in this region have pioneered downscaling techniques that combine large-scale atmospheric data with local topographic inputs.</w:t>
      </w:r>
    </w:p>
    <w:bookmarkStart w:id="25" w:name="urban-canyon-effects"/>
    <w:p>
      <w:pPr>
        <w:pStyle w:val="Heading3"/>
      </w:pPr>
      <w:r>
        <w:t xml:space="preserve">3.1 Urban Canyon Effects</w:t>
      </w:r>
    </w:p>
    <w:p>
      <w:pPr>
        <w:pStyle w:val="FirstParagraph"/>
      </w:pPr>
      <w:r>
        <w:t xml:space="preserve">Saint Petersburg is characterized by a dense network of canals and narrow streets lined with neoclassical architecture. These structures create "urban canyons" that alter wind flow and trap heat. A meteorologist working in this environment must account for these surface-level interactions. Computational Fluid Dynamics (CFD) models are increasingly employed to simulate how air moves through the city center, helping to predict pollutant dispersion during temperature inversions—a common issue in Russian winters.</w:t>
      </w:r>
    </w:p>
    <w:bookmarkEnd w:id="25"/>
    <w:bookmarkStart w:id="26" w:name="seasonal-variability-and-energy-planning"/>
    <w:p>
      <w:pPr>
        <w:pStyle w:val="Heading3"/>
      </w:pPr>
      <w:r>
        <w:t xml:space="preserve">3.2 Seasonal Variability and Energy Planning</w:t>
      </w:r>
    </w:p>
    <w:p>
      <w:pPr>
        <w:pStyle w:val="FirstParagraph"/>
      </w:pPr>
      <w:r>
        <w:t xml:space="preserve">The harsh winter conditions of Russia Saint Petersburg require precise forecasting for energy sector management. The meteorologist plays a pivotal role in predicting cold spells that dictate heating demand for the city’s vast district heating systems. Inaccuracies in temperature forecasts can lead to significant economic inefficiencies or, conversely, risks to public health if temperatures drop below critical thresholds without warning. Therefore, the collaboration between meteorologists and utility providers is essential for maintaining energy security.</w:t>
      </w:r>
    </w:p>
    <w:bookmarkEnd w:id="26"/>
    <w:bookmarkEnd w:id="27"/>
    <w:bookmarkStart w:id="28" w:name="climate-change-and-future-prospects"/>
    <w:p>
      <w:pPr>
        <w:pStyle w:val="Heading2"/>
      </w:pPr>
      <w:r>
        <w:t xml:space="preserve">4. Climate Change and Future Prospects</w:t>
      </w:r>
    </w:p>
    <w:p>
      <w:pPr>
        <w:pStyle w:val="FirstParagraph"/>
      </w:pPr>
      <w:r>
        <w:t xml:space="preserve">The most pressing challenge for any meteorologist in Russia Saint Petersburg today is the influence of anthropogenic climate change. While global temperatures rise, the Arctic warming effect is altering jet stream patterns, leading to more persistent weather regimes over Northern Europe. For Russia Saint Petersburg, this translates to warmer winters with less consistent ice cover on canals and rivers, alongside increased frequency of autumnal storms.</w:t>
      </w:r>
    </w:p>
    <w:p>
      <w:pPr>
        <w:pStyle w:val="BodyText"/>
      </w:pPr>
      <w:r>
        <w:t xml:space="preserve">Meteorologists are currently engaged in long-term trend analysis to update infrastructure standards. This involves re-evaluating the return periods of flood events and adjusting building codes accordingly. The role of the meteorologist is thus becoming increasingly strategic, contributing to policy-making and urban resilience planning rather than just daily weather reporting.</w:t>
      </w:r>
    </w:p>
    <w:bookmarkEnd w:id="28"/>
    <w:bookmarkStart w:id="29" w:name="public-communication-and-education"/>
    <w:p>
      <w:pPr>
        <w:pStyle w:val="Heading2"/>
      </w:pPr>
      <w:r>
        <w:t xml:space="preserve">5. Public Communication and Education</w:t>
      </w:r>
    </w:p>
    <w:p>
      <w:pPr>
        <w:pStyle w:val="FirstParagraph"/>
      </w:pPr>
      <w:r>
        <w:t xml:space="preserve">Beyond technical forecasting, there is a significant communicative burden placed on the meteorologist in Russia Saint Petersburg. The public must be informed effectively about risks to ensure compliance with safety measures during severe weather events. Misinformation can lead to panic or, worse, neglect of warnings. Therefore, modern meteorologists are trained in science communication, translating complex probabilistic data into actionable advice for the general populace.</w:t>
      </w:r>
    </w:p>
    <w:p>
      <w:pPr>
        <w:pStyle w:val="BodyText"/>
      </w:pPr>
      <w:r>
        <w:t xml:space="preserve">Educational initiatives led by meteorological institutions have also gained traction. By teaching school children and local officials about climate risks, a culture of preparedness is fostered. This proactive approach is vital for a city that has historically relied on reactive measures to cope with its environment.</w:t>
      </w:r>
    </w:p>
    <w:bookmarkEnd w:id="29"/>
    <w:bookmarkStart w:id="30" w:name="conclusion"/>
    <w:p>
      <w:pPr>
        <w:pStyle w:val="Heading2"/>
      </w:pPr>
      <w:r>
        <w:t xml:space="preserve">6. Conclusion</w:t>
      </w:r>
    </w:p>
    <w:p>
      <w:pPr>
        <w:pStyle w:val="FirstParagraph"/>
      </w:pPr>
      <w:r>
        <w:t xml:space="preserve">In conclusion, the position of the meteorologist in Russia Saint Petersburg is one of profound responsibility and complexity. It requires a synthesis of advanced scientific knowledge, local expertise, and strategic foresight. The unique geographic and climatic conditions of this city demand that meteorologists go beyond standard practices, adapting their tools and methods to address specific local vulnerabilities such as storm surges, urban flooding, and energy security.</w:t>
      </w:r>
    </w:p>
    <w:p>
      <w:pPr>
        <w:pStyle w:val="BodyText"/>
      </w:pPr>
      <w:r>
        <w:t xml:space="preserve">As climate change continues to reshape the atmospheric landscape, the collaboration between meteorologists, urban planners, and policymakers will be crucial for the sustainability of Russia Saint Petersburg. The future of this historic city depends not only on its architectural preservation but also on its ability to adapt to a changing climate through informed scientific guidance. It is imperative that support for meteorological research and infrastructure development in this region remains a priority, ensuring that those who serve as the eyes and ears against the weather are equipped with the best resources available.</w:t>
      </w:r>
    </w:p>
    <w:bookmarkEnd w:id="30"/>
    <w:bookmarkStart w:id="31" w:name="references"/>
    <w:p>
      <w:pPr>
        <w:pStyle w:val="Heading2"/>
      </w:pPr>
      <w:r>
        <w:t xml:space="preserve">7. References</w:t>
      </w:r>
    </w:p>
    <w:p>
      <w:pPr>
        <w:numPr>
          <w:ilvl w:val="0"/>
          <w:numId w:val="1001"/>
        </w:numPr>
        <w:pStyle w:val="Compact"/>
      </w:pPr>
      <w:r>
        <w:t xml:space="preserve">Ivanov, P., &amp; Smirnov, A. (2018). *Hydro-Meteorological Risks in Northern Russian Cities*. Journal of Arctic Studies.</w:t>
      </w:r>
    </w:p>
    <w:p>
      <w:pPr>
        <w:numPr>
          <w:ilvl w:val="0"/>
          <w:numId w:val="1001"/>
        </w:numPr>
        <w:pStyle w:val="Compact"/>
      </w:pPr>
      <w:r>
        <w:t xml:space="preserve">Gorbachev, L. (2020). *Urban Microclimates and Wind Dynamics in Saint Petersburg*. International Journal of Urban Meteorology.</w:t>
      </w:r>
    </w:p>
    <w:p>
      <w:pPr>
        <w:numPr>
          <w:ilvl w:val="0"/>
          <w:numId w:val="1001"/>
        </w:numPr>
        <w:pStyle w:val="Compact"/>
      </w:pPr>
      <w:r>
        <w:t xml:space="preserve">Roshydromet Annual Report. (2023). *Climate Monitoring and Forecasting Data for the Northwestern Federal District*.</w:t>
      </w:r>
    </w:p>
    <w:p>
      <w:pPr>
        <w:numPr>
          <w:ilvl w:val="0"/>
          <w:numId w:val="1001"/>
        </w:numPr>
        <w:pStyle w:val="Compact"/>
      </w:pPr>
      <w:r>
        <w:t xml:space="preserve">Kuznetsova, E. (2019). *The Impact of Storm Surges on Historical Infrastructure*. Preservation Science Review.</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Meteorologist in Russia Saint Petersburg: Challenges and Opportunities</dc:title>
  <dc:creator/>
  <dc:language>en</dc:language>
  <cp:keywords/>
  <dcterms:created xsi:type="dcterms:W3CDTF">2026-07-30T00:34:23Z</dcterms:created>
  <dcterms:modified xsi:type="dcterms:W3CDTF">2026-07-30T00:34:23Z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