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Climatic</w:t>
      </w:r>
      <w:r>
        <w:t xml:space="preserve"> </w:t>
      </w:r>
      <w:r>
        <w:t xml:space="preserve">Challenges</w:t>
      </w:r>
      <w:r>
        <w:t xml:space="preserve"> </w:t>
      </w:r>
      <w:r>
        <w:t xml:space="preserve">and</w:t>
      </w:r>
      <w:r>
        <w:t xml:space="preserve"> </w:t>
      </w:r>
      <w:r>
        <w:t xml:space="preserve">Urban</w:t>
      </w:r>
      <w:r>
        <w:t xml:space="preserve"> </w:t>
      </w:r>
      <w:r>
        <w:t xml:space="preserve">Resilience</w:t>
      </w:r>
    </w:p>
    <w:bookmarkStart w:id="33" w:name="X0b31fdf64b48fa4c34b6fd22e022c27a1e30986"/>
    <w:p>
      <w:pPr>
        <w:pStyle w:val="Heading1"/>
      </w:pPr>
      <w:r>
        <w:t xml:space="preserve">The Strategic Role of the Meteorologist in Saudi Arabia Jeddah: Navigating Climatic Challenges and Urban Resilience</w:t>
      </w:r>
    </w:p>
    <w:p>
      <w:pPr>
        <w:pStyle w:val="FirstParagraph"/>
      </w:pPr>
      <w:r>
        <w:rPr>
          <w:bCs/>
          <w:b/>
        </w:rPr>
        <w:t xml:space="preserve">Abstract:</w:t>
      </w:r>
    </w:p>
    <w:p>
      <w:pPr>
        <w:pStyle w:val="BodyText"/>
      </w:pPr>
      <w:r>
        <w:rPr>
          <w:iCs/>
          <w:i/>
        </w:rPr>
        <w:t xml:space="preserve">Jeddah, a pivotal coastal metropolis in the Kingdom of Saudi Arabia, faces unique climatic pressures ranging from extreme heat to sporadic flash flooding. This conference paper explores the critical function of the Meteorologist in this specific geographic context. It argues that modern meteorology is not merely a scientific observational discipline but a strategic asset for urban planning, public safety, and economic sustainability in Jeddah. By integrating advanced atmospheric modeling with local micro-climate data, Meteorologists play an indispensable role in mitigating risks associated with the Red Sea coastal environment.</w:t>
      </w:r>
    </w:p>
    <w:bookmarkStart w:id="20" w:name="introduction"/>
    <w:p>
      <w:pPr>
        <w:pStyle w:val="Heading2"/>
      </w:pPr>
      <w:r>
        <w:t xml:space="preserve">1. Introduction</w:t>
      </w:r>
    </w:p>
    <w:p>
      <w:pPr>
        <w:pStyle w:val="FirstParagraph"/>
      </w:pPr>
      <w:r>
        <w:t xml:space="preserve">The Kingdom of Saudi Arabia is undergoing a period of unprecedented transformation under Vision 2030, with Jeddah serving as one of its primary economic and demographic hubs. As the "Bride of the Red Sea," Jeddah presents a complex meteorological profile characterized by high humidity, intense solar radiation during summer months, and occasional severe weather events that disrupt urban life. In this context, the role of the</w:t>
      </w:r>
      <w:r>
        <w:t xml:space="preserve"> </w:t>
      </w:r>
      <w:r>
        <w:rPr>
          <w:bCs/>
          <w:b/>
        </w:rPr>
        <w:t xml:space="preserve">Meteorologist</w:t>
      </w:r>
      <w:r>
        <w:t xml:space="preserve"> </w:t>
      </w:r>
      <w:r>
        <w:t xml:space="preserve">has evolved from traditional weather forecasting to becoming a central figure in disaster risk reduction and sustainable city development.</w:t>
      </w:r>
    </w:p>
    <w:p>
      <w:pPr>
        <w:pStyle w:val="BodyText"/>
      </w:pPr>
      <w:r>
        <w:t xml:space="preserve">This paper examines how specialized meteorological expertise is applied to address the specific environmental challenges of</w:t>
      </w:r>
      <w:r>
        <w:t xml:space="preserve"> </w:t>
      </w:r>
      <w:r>
        <w:rPr>
          <w:bCs/>
          <w:b/>
        </w:rPr>
        <w:t xml:space="preserve">Saudi Arabia Jeddah</w:t>
      </w:r>
      <w:r>
        <w:t xml:space="preserve">. It highlights the necessity for localized data interpretation, given that global models often fail to capture the fine-scale microclimates inherent in coastal urban environments. The discussion will cover current climatic trends, technological interventions, and policy recommendations for enhancing resilience.</w:t>
      </w:r>
    </w:p>
    <w:bookmarkEnd w:id="20"/>
    <w:bookmarkStart w:id="23" w:name="the-unique-climatic-profile-of-jeddah"/>
    <w:p>
      <w:pPr>
        <w:pStyle w:val="Heading2"/>
      </w:pPr>
      <w:r>
        <w:t xml:space="preserve">2. The Unique Climatic Profile of Jeddah</w:t>
      </w:r>
    </w:p>
    <w:p>
      <w:pPr>
        <w:pStyle w:val="FirstParagraph"/>
      </w:pPr>
      <w:r>
        <w:t xml:space="preserve">To understand the demand for specialized meteorological services in</w:t>
      </w:r>
      <w:r>
        <w:t xml:space="preserve"> </w:t>
      </w:r>
      <w:r>
        <w:rPr>
          <w:bCs/>
          <w:b/>
        </w:rPr>
        <w:t xml:space="preserve">Saudi Arabia Jeddah</w:t>
      </w:r>
      <w:r>
        <w:t xml:space="preserve">, one must first analyze its distinct climatic characteristics. Unlike the inland deserts of the Arabian Peninsula, Jeddah’s proximity to the Red Sea creates a humid subtropical or semi-arid climate with significant maritime influence.</w:t>
      </w:r>
    </w:p>
    <w:bookmarkStart w:id="21" w:name="temperature-and-humidity-extremes"/>
    <w:p>
      <w:pPr>
        <w:pStyle w:val="Heading3"/>
      </w:pPr>
      <w:r>
        <w:t xml:space="preserve">2.1 Temperature and Humidity Extremes</w:t>
      </w:r>
    </w:p>
    <w:p>
      <w:pPr>
        <w:pStyle w:val="FirstParagraph"/>
      </w:pPr>
      <w:r>
        <w:t xml:space="preserve">The summer months in Jeddah are notorious for high heat index values due to the combination of temperatures exceeding 40°C (104°F) and relative humidity levels that frequently surpass 70%. For a</w:t>
      </w:r>
      <w:r>
        <w:t xml:space="preserve"> </w:t>
      </w:r>
      <w:r>
        <w:rPr>
          <w:bCs/>
          <w:b/>
        </w:rPr>
        <w:t xml:space="preserve">Meteorologist</w:t>
      </w:r>
      <w:r>
        <w:t xml:space="preserve">, accurately predicting these composite conditions is vital. High humidity impedes evaporative cooling, posing severe health risks to residents and tourists. Therefore, forecasting must go beyond temperature readings to include heat stress indices such as the Wet Bulb Globe Temperature (WBGT).</w:t>
      </w:r>
    </w:p>
    <w:bookmarkEnd w:id="21"/>
    <w:bookmarkStart w:id="22" w:name="flash-flooding-and-wind-shear"/>
    <w:p>
      <w:pPr>
        <w:pStyle w:val="Heading3"/>
      </w:pPr>
      <w:r>
        <w:t xml:space="preserve">2.2 Flash Flooding and Wind Shear</w:t>
      </w:r>
    </w:p>
    <w:p>
      <w:pPr>
        <w:pStyle w:val="FirstParagraph"/>
      </w:pPr>
      <w:r>
        <w:t xml:space="preserve">Despite its arid reputation, Jeddah is prone to sudden, intense rainfall events that lead to catastrophic flash flooding. The city’s topography, with steep hills descending rapidly toward the sea, accelerates runoff into low-lying urban areas and drainage systems that may be insufficient for extreme precipitation volumes. A skilled</w:t>
      </w:r>
      <w:r>
        <w:t xml:space="preserve"> </w:t>
      </w:r>
      <w:r>
        <w:rPr>
          <w:bCs/>
          <w:b/>
        </w:rPr>
        <w:t xml:space="preserve">Meteorologist</w:t>
      </w:r>
      <w:r>
        <w:t xml:space="preserve"> </w:t>
      </w:r>
      <w:r>
        <w:t xml:space="preserve">in</w:t>
      </w:r>
      <w:r>
        <w:t xml:space="preserve"> </w:t>
      </w:r>
      <w:r>
        <w:rPr>
          <w:bCs/>
          <w:b/>
        </w:rPr>
        <w:t xml:space="preserve">Saudi Arabia Jeddah</w:t>
      </w:r>
      <w:r>
        <w:t xml:space="preserve"> </w:t>
      </w:r>
      <w:r>
        <w:t xml:space="preserve">must analyze short-term convective triggers and wind shear patterns to issue timely warnings. The interaction between sea breezes and urban heat islands often generates localized thunderstorms that require hyper-localized forecasting capabilities.</w:t>
      </w:r>
    </w:p>
    <w:bookmarkEnd w:id="22"/>
    <w:bookmarkEnd w:id="23"/>
    <w:bookmarkStart w:id="26" w:name="the-evolving-role-of-the-meteorologist"/>
    <w:p>
      <w:pPr>
        <w:pStyle w:val="Heading2"/>
      </w:pPr>
      <w:r>
        <w:t xml:space="preserve">3. The Evolving Role of the Meteorologist</w:t>
      </w:r>
    </w:p>
    <w:p>
      <w:pPr>
        <w:pStyle w:val="FirstParagraph"/>
      </w:pPr>
      <w:r>
        <w:t xml:space="preserve">The traditional definition of a</w:t>
      </w:r>
      <w:r>
        <w:t xml:space="preserve"> </w:t>
      </w:r>
      <w:r>
        <w:rPr>
          <w:bCs/>
          <w:b/>
        </w:rPr>
        <w:t xml:space="preserve">Meteorologist</w:t>
      </w:r>
      <w:r>
        <w:t xml:space="preserve"> </w:t>
      </w:r>
      <w:r>
        <w:t xml:space="preserve">as a weather forecaster is increasingly obsolete in the context of modern urban challenges. In Jeddah, the profession now intersects with data science, civil engineering, and public health.</w:t>
      </w:r>
    </w:p>
    <w:bookmarkStart w:id="24" w:name="integration-with-urban-planning"/>
    <w:p>
      <w:pPr>
        <w:pStyle w:val="Heading3"/>
      </w:pPr>
      <w:r>
        <w:t xml:space="preserve">3.1 Integration with Urban Planning</w:t>
      </w:r>
    </w:p>
    <w:p>
      <w:pPr>
        <w:pStyle w:val="FirstParagraph"/>
      </w:pPr>
      <w:r>
        <w:t xml:space="preserve">Meteorological data is critical for architectural design and infrastructure development. For instance, understanding prevailing wind directions helps in designing building ventilation systems that maximize natural cooling while minimizing dust ingress. In</w:t>
      </w:r>
      <w:r>
        <w:t xml:space="preserve"> </w:t>
      </w:r>
      <w:r>
        <w:rPr>
          <w:bCs/>
          <w:b/>
        </w:rPr>
        <w:t xml:space="preserve">Saudi Arabia Jeddah</w:t>
      </w:r>
      <w:r>
        <w:t xml:space="preserve">, where air conditioning consumption drives significant energy demand, accurate long-term climatic projections allow urban planners to optimize green spaces and reduce the urban heat island effect. The</w:t>
      </w:r>
      <w:r>
        <w:t xml:space="preserve"> </w:t>
      </w:r>
      <w:r>
        <w:rPr>
          <w:bCs/>
          <w:b/>
        </w:rPr>
        <w:t xml:space="preserve">Meteorologist</w:t>
      </w:r>
      <w:r>
        <w:t xml:space="preserve"> </w:t>
      </w:r>
      <w:r>
        <w:t xml:space="preserve">provides the foundational data that informs zoning laws, ensuring that vulnerable infrastructure is located away from flood-prone corridors.</w:t>
      </w:r>
    </w:p>
    <w:bookmarkEnd w:id="24"/>
    <w:bookmarkStart w:id="25" w:name="public-health-and-safety-alerts"/>
    <w:p>
      <w:pPr>
        <w:pStyle w:val="Heading3"/>
      </w:pPr>
      <w:r>
        <w:t xml:space="preserve">3.2 Public Health and Safety Alerts</w:t>
      </w:r>
    </w:p>
    <w:p>
      <w:pPr>
        <w:pStyle w:val="FirstParagraph"/>
      </w:pPr>
      <w:r>
        <w:t xml:space="preserve">The health implications of climate variability in Jeddah are profound. During peak summer heatwaves, the risk of heatstroke and dehydration escalates rapidly. Meteorologists collaborate with health authorities to issue heat advisories that guide public behavior, such as restricting outdoor labor hours or opening cooling centers. Furthermore, during periods of high humidity and dust storms (Shamal winds), respiratory health warnings are essential. The proactive communication provided by a</w:t>
      </w:r>
      <w:r>
        <w:t xml:space="preserve"> </w:t>
      </w:r>
      <w:r>
        <w:rPr>
          <w:bCs/>
          <w:b/>
        </w:rPr>
        <w:t xml:space="preserve">Meteorologist</w:t>
      </w:r>
      <w:r>
        <w:t xml:space="preserve"> </w:t>
      </w:r>
      <w:r>
        <w:t xml:space="preserve">saves lives and reduces the burden on healthcare facilities.</w:t>
      </w:r>
    </w:p>
    <w:bookmarkEnd w:id="25"/>
    <w:bookmarkEnd w:id="26"/>
    <w:bookmarkStart w:id="29" w:name="X7dd0cf1abc528efcf7fd9cfaa161a0c678d8ff0"/>
    <w:p>
      <w:pPr>
        <w:pStyle w:val="Heading2"/>
      </w:pPr>
      <w:r>
        <w:t xml:space="preserve">4. Technological Advancements in Local Meteorology</w:t>
      </w:r>
    </w:p>
    <w:p>
      <w:pPr>
        <w:pStyle w:val="FirstParagraph"/>
      </w:pPr>
      <w:r>
        <w:t xml:space="preserve">The effectiveness of any</w:t>
      </w:r>
      <w:r>
        <w:t xml:space="preserve"> </w:t>
      </w:r>
      <w:r>
        <w:rPr>
          <w:bCs/>
          <w:b/>
        </w:rPr>
        <w:t xml:space="preserve">Meteorologist</w:t>
      </w:r>
      <w:r>
        <w:t xml:space="preserve"> </w:t>
      </w:r>
      <w:r>
        <w:t xml:space="preserve">depends heavily on the quality and resolution of data available. In recent years,</w:t>
      </w:r>
      <w:r>
        <w:t xml:space="preserve"> </w:t>
      </w:r>
      <w:r>
        <w:rPr>
          <w:bCs/>
          <w:b/>
        </w:rPr>
        <w:t xml:space="preserve">Saudi Arabia Jeddah</w:t>
      </w:r>
      <w:r>
        <w:t xml:space="preserve"> </w:t>
      </w:r>
      <w:r>
        <w:t xml:space="preserve">has seen significant investments in meteorological infrastructure.</w:t>
      </w:r>
    </w:p>
    <w:bookmarkStart w:id="27" w:name="high-resolution-modeling"/>
    <w:p>
      <w:pPr>
        <w:pStyle w:val="Heading3"/>
      </w:pPr>
      <w:r>
        <w:t xml:space="preserve">4.1 High-Resolution Modeling</w:t>
      </w:r>
    </w:p>
    <w:p>
      <w:pPr>
        <w:pStyle w:val="FirstParagraph"/>
      </w:pPr>
      <w:r>
        <w:t xml:space="preserve">National Meteorology Centers have increasingly adopted high-resolution numerical weather prediction (NWP) models tailored to the Red Sea coast. These models account for topographic effects and sea-surface temperatures, providing more accurate forecasts than generic global models. For a local</w:t>
      </w:r>
      <w:r>
        <w:t xml:space="preserve"> </w:t>
      </w:r>
      <w:r>
        <w:rPr>
          <w:bCs/>
          <w:b/>
        </w:rPr>
        <w:t xml:space="preserve">Meteorologist</w:t>
      </w:r>
      <w:r>
        <w:t xml:space="preserve">, these tools enable nowcasting—predicting weather events in the immediate future (0-6 hours)—which is crucial for issuing flash flood warnings.</w:t>
      </w:r>
    </w:p>
    <w:bookmarkEnd w:id="27"/>
    <w:bookmarkStart w:id="28" w:name="remote-sensing-and-iot-networks"/>
    <w:p>
      <w:pPr>
        <w:pStyle w:val="Heading3"/>
      </w:pPr>
      <w:r>
        <w:t xml:space="preserve">4.2 Remote Sensing and IoT Networks</w:t>
      </w:r>
    </w:p>
    <w:p>
      <w:pPr>
        <w:pStyle w:val="FirstParagraph"/>
      </w:pPr>
      <w:r>
        <w:t xml:space="preserve">The deployment of Internet of Things (IoT) sensors across Jeddah allows for real-time monitoring of microclimatic variables such as rainfall intensity, wind speed at street level, and humidity pockets. A modern</w:t>
      </w:r>
      <w:r>
        <w:t xml:space="preserve"> </w:t>
      </w:r>
      <w:r>
        <w:rPr>
          <w:bCs/>
          <w:b/>
        </w:rPr>
        <w:t xml:space="preserve">Meteorologist</w:t>
      </w:r>
      <w:r>
        <w:t xml:space="preserve"> </w:t>
      </w:r>
      <w:r>
        <w:t xml:space="preserve">utilizes this big data to calibrate models and verify forecasts. This technological integration ensures that the forecasting service is responsive to the dynamic conditions of a rapidly expanding megacity.</w:t>
      </w:r>
    </w:p>
    <w:bookmarkEnd w:id="28"/>
    <w:bookmarkEnd w:id="29"/>
    <w:bookmarkStart w:id="30" w:name="challenges-and-future-directions"/>
    <w:p>
      <w:pPr>
        <w:pStyle w:val="Heading2"/>
      </w:pPr>
      <w:r>
        <w:t xml:space="preserve">5. Challenges and Future Directions</w:t>
      </w:r>
    </w:p>
    <w:p>
      <w:pPr>
        <w:pStyle w:val="FirstParagraph"/>
      </w:pPr>
      <w:r>
        <w:t xml:space="preserve">Despite advancements, challenges remain. Climate change poses an existential threat, potentially increasing the frequency and intensity of extreme weather events in</w:t>
      </w:r>
      <w:r>
        <w:t xml:space="preserve"> </w:t>
      </w:r>
      <w:r>
        <w:rPr>
          <w:bCs/>
          <w:b/>
        </w:rPr>
        <w:t xml:space="preserve">Saudi Arabia Jeddah</w:t>
      </w:r>
      <w:r>
        <w:t xml:space="preserve">. Sea-level rise is a long-term concern for this coastal city, necessitating continuous meteorological and oceanographic monitoring.</w:t>
      </w:r>
    </w:p>
    <w:p>
      <w:pPr>
        <w:pStyle w:val="BodyText"/>
      </w:pPr>
      <w:r>
        <w:t xml:space="preserve">Furthermore, there is a need for greater interdisciplinary collaboration. The work of the</w:t>
      </w:r>
      <w:r>
        <w:t xml:space="preserve"> </w:t>
      </w:r>
      <w:r>
        <w:rPr>
          <w:bCs/>
          <w:b/>
        </w:rPr>
        <w:t xml:space="preserve">Meteorologist</w:t>
      </w:r>
      <w:r>
        <w:t xml:space="preserve"> </w:t>
      </w:r>
      <w:r>
        <w:t xml:space="preserve">must be seamlessly integrated into broader disaster management frameworks. Training programs in Saudi Arabia should emphasize not only atmospheric physics but also data analytics, risk communication, and policy implementation.</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Saudi Arabia Jeddah</w:t>
      </w:r>
      <w:r>
        <w:t xml:space="preserve"> </w:t>
      </w:r>
      <w:r>
        <w:t xml:space="preserve">is indispensable for ensuring safety, economic stability, and sustainable development. The city’s unique coastal climate demands specialized forecasting techniques that account for humidity, flash floods, and urban heat islands. By leveraging advanced technologies and collaborating across sectors, Meteorologists provide critical insights that protect the population and guide infrastructure projects. As Jeddah continues to grow as a global hub, investing in meteorological science is not just a scientific imperative but a strategic necessity for the future of</w:t>
      </w:r>
      <w:r>
        <w:t xml:space="preserve"> </w:t>
      </w:r>
      <w:r>
        <w:rPr>
          <w:bCs/>
          <w:b/>
        </w:rPr>
        <w:t xml:space="preserve">Saudi Arabia</w:t>
      </w:r>
      <w:r>
        <w:t xml:space="preserve">.</w:t>
      </w:r>
    </w:p>
    <w:bookmarkEnd w:id="31"/>
    <w:bookmarkStart w:id="32" w:name="references"/>
    <w:p>
      <w:pPr>
        <w:pStyle w:val="Heading2"/>
      </w:pPr>
      <w:r>
        <w:t xml:space="preserve">References</w:t>
      </w:r>
    </w:p>
    <w:p>
      <w:pPr>
        <w:pStyle w:val="FirstParagraph"/>
      </w:pPr>
      <w:r>
        <w:t xml:space="preserve">[1] General Authority of Meteorology and Environmental Protection. (2023). Annual Climate Report for the Red Sea Region.</w:t>
      </w:r>
    </w:p>
    <w:p>
      <w:pPr>
        <w:pStyle w:val="BodyText"/>
      </w:pPr>
      <w:r>
        <w:t xml:space="preserve">[2] Almazroui, M., et al. (2018). Recent climate change in the Arabian Peninsula: Regional warming trends and precipitation variability. Journal of Arid Environments.</w:t>
      </w:r>
    </w:p>
    <w:p>
      <w:pPr>
        <w:pStyle w:val="BodyText"/>
      </w:pPr>
      <w:r>
        <w:t xml:space="preserve">[3] Vision 2030 Implementation Plans for Urban Resilience in Jeddah. Ministry of Municipal and Rural Affairs, Kingdom of Saudi Arabia.</w:t>
      </w:r>
    </w:p>
    <w:p>
      <w:pPr>
        <w:pStyle w:val="BodyText"/>
      </w:pPr>
      <w:r>
        <w:t xml:space="preserve">[4] World Meteorological Organization. (2021). Guidelines on Climate Services for Urban Health and Safety.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Meteorologist in Saudi Arabia Jeddah: Navigating Climatic Challenges and Urban Resilience</dc:title>
  <dc:creator/>
  <dc:language>en</dc:language>
  <cp:keywords/>
  <dcterms:created xsi:type="dcterms:W3CDTF">2026-07-29T18:20:09Z</dcterms:created>
  <dcterms:modified xsi:type="dcterms:W3CDTF">2026-07-29T18:20:09Z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