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Tropical</w:t>
      </w:r>
      <w:r>
        <w:t xml:space="preserve"> </w:t>
      </w:r>
      <w:r>
        <w:t xml:space="preserve">Meteorology: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Singapore</w:t>
      </w:r>
      <w:r>
        <w:t xml:space="preserve"> </w:t>
      </w:r>
      <w:r>
        <w:t xml:space="preserve">Singapore</w:t>
      </w:r>
    </w:p>
    <w:bookmarkStart w:id="31" w:name="X641a287139a1037fc36a53dccf4d1bffdb09204"/>
    <w:p>
      <w:pPr>
        <w:pStyle w:val="Heading1"/>
      </w:pPr>
      <w:r>
        <w:t xml:space="preserve">Predicting the Unpredictable:</w:t>
      </w:r>
      <w:r>
        <w:br/>
      </w:r>
      <w:r>
        <w:t xml:space="preserve">The Evolving Role of the Meteorologist in Singapore Singapore</w:t>
      </w:r>
    </w:p>
    <w:p>
      <w:pPr>
        <w:pStyle w:val="FirstParagraph"/>
      </w:pPr>
      <w:r>
        <w:rPr>
          <w:bCs/>
          <w:b/>
        </w:rPr>
        <w:t xml:space="preserve">Alexander Wei</w:t>
      </w:r>
      <w:r>
        <w:br/>
      </w:r>
      <w:r>
        <w:t xml:space="preserve">Department of Atmospheric Sciences, National University of Singapore</w:t>
      </w:r>
      <w:r>
        <w:br/>
      </w:r>
      <w:r>
        <w:t xml:space="preserve">Email: a.wei@nus.edu.sg</w:t>
      </w:r>
    </w:p>
    <w:bookmarkStart w:id="20" w:name="abstract"/>
    <w:p>
      <w:pPr>
        <w:pStyle w:val="Heading2"/>
      </w:pPr>
      <w:r>
        <w:t xml:space="preserve">Abstract</w:t>
      </w:r>
    </w:p>
    <w:p>
      <w:pPr>
        <w:pStyle w:val="FirstParagraph"/>
      </w:pPr>
      <w:r>
        <w:t xml:space="preserve">This paper examines the critical responsibilities and technical advancements associated with the profession of a meteorologist within the unique geographical context of Singapore Singapore. As a low-lying island nation situated near the equator, Singapore faces distinct climatic challenges, including intense convective storms, urban heat island effects, and rapid variability in weather patterns. The modern meteorologist must navigate these complexities through advanced data assimilation techniques and localized forecasting models. This study highlights how the specific role of a meteorologist has evolved from traditional observation to real-time computational analysis, ensuring public safety and economic stability in Singapore Singapore.</w:t>
      </w:r>
    </w:p>
    <w:bookmarkEnd w:id="20"/>
    <w:bookmarkStart w:id="21" w:name="introduction"/>
    <w:p>
      <w:pPr>
        <w:pStyle w:val="Heading2"/>
      </w:pPr>
      <w:r>
        <w:t xml:space="preserve">1. Introduction</w:t>
      </w:r>
    </w:p>
    <w:p>
      <w:pPr>
        <w:pStyle w:val="FirstParagraph"/>
      </w:pPr>
      <w:r>
        <w:t xml:space="preserve">In the realm of atmospheric science, few regions present as unique a challenge as the equatorial belt. Within this band, Singapore Singapore stands out as a prime example of where high-density urbanization meets complex tropical meteorology. For centuries, weather prediction was an art form based on empirical observation; today, it is a rigorous scientific discipline driven by supercomputing and satellite telemetry. However, the human element remains paramount. The</w:t>
      </w:r>
      <w:r>
        <w:t xml:space="preserve"> </w:t>
      </w:r>
      <w:r>
        <w:rPr>
          <w:bCs/>
          <w:b/>
        </w:rPr>
        <w:t xml:space="preserve">Meteorologist</w:t>
      </w:r>
      <w:r>
        <w:t xml:space="preserve"> </w:t>
      </w:r>
      <w:r>
        <w:t xml:space="preserve">serves as the bridge between raw data and actionable intelligence.</w:t>
      </w:r>
    </w:p>
    <w:p>
      <w:pPr>
        <w:pStyle w:val="BodyText"/>
      </w:pPr>
      <w:r>
        <w:t xml:space="preserve">In Singapore Singapore, the implications of accurate weather forecasting extend beyond simple daily planning. They encompass aviation safety at Changi Airport, maritime operations in one of the world’s busiest ports, flood management systems, and public health initiatives related to heat stress and dengue fever prevalence. Therefore, understanding the specific duties and challenges faced by a</w:t>
      </w:r>
      <w:r>
        <w:t xml:space="preserve"> </w:t>
      </w:r>
      <w:r>
        <w:rPr>
          <w:bCs/>
          <w:b/>
        </w:rPr>
        <w:t xml:space="preserve">Meteorologist</w:t>
      </w:r>
      <w:r>
        <w:t xml:space="preserve"> </w:t>
      </w:r>
      <w:r>
        <w:t xml:space="preserve">in Singapore Singapore is not merely an academic exercise but a necessity for urban resilience.</w:t>
      </w:r>
    </w:p>
    <w:bookmarkEnd w:id="21"/>
    <w:bookmarkStart w:id="22" w:name="X093fc9ba4c144386d3838e5f07663aa2c5a8643"/>
    <w:p>
      <w:pPr>
        <w:pStyle w:val="Heading2"/>
      </w:pPr>
      <w:r>
        <w:t xml:space="preserve">2. The Unique Climatic Context of Singapore Singapore</w:t>
      </w:r>
    </w:p>
    <w:p>
      <w:pPr>
        <w:pStyle w:val="FirstParagraph"/>
      </w:pPr>
      <w:r>
        <w:t xml:space="preserve">To appreciate the work of a</w:t>
      </w:r>
      <w:r>
        <w:t xml:space="preserve"> </w:t>
      </w:r>
      <w:r>
        <w:rPr>
          <w:bCs/>
          <w:b/>
        </w:rPr>
        <w:t xml:space="preserve">Meteorologist</w:t>
      </w:r>
      <w:r>
        <w:t xml:space="preserve">, one must first understand the environment they serve. Singapore Singapore is characterized by an equatorial rainforest climate, which is marked by uniform temperature and pressure, high humidity, and abundant rainfall. However, this consistency masks underlying volatility.</w:t>
      </w:r>
    </w:p>
    <w:p>
      <w:pPr>
        <w:pStyle w:val="BodyText"/>
      </w:pPr>
      <w:r>
        <w:t xml:space="preserve">The primary driver of weather in Singapore Singapore is the interplay between local convection and larger-scale phenomena such as the Monsoons (Northeast and Southwest) and the El Niño-Southern Oscillation (ENSO). Furthermore, rapid urbanization has created a significant Urban Heat Island (UHI) effect. Concrete structures absorb heat during the day and release it at night, altering local wind patterns and enhancing convective rainfall. A</w:t>
      </w:r>
      <w:r>
        <w:t xml:space="preserve"> </w:t>
      </w:r>
      <w:r>
        <w:rPr>
          <w:bCs/>
          <w:b/>
        </w:rPr>
        <w:t xml:space="preserve">Meteorologist</w:t>
      </w:r>
      <w:r>
        <w:t xml:space="preserve"> </w:t>
      </w:r>
      <w:r>
        <w:t xml:space="preserve">analyzing data for Singapore Singapore must account for these microclimatic variations that global models often fail to resolve accurately.</w:t>
      </w:r>
    </w:p>
    <w:bookmarkEnd w:id="22"/>
    <w:bookmarkStart w:id="26" w:name="Xeabd3aff23bd42ffcaa9a64dd9d75385e93bcf8"/>
    <w:p>
      <w:pPr>
        <w:pStyle w:val="Heading2"/>
      </w:pPr>
      <w:r>
        <w:t xml:space="preserve">3. Methodologies Employed by the Modern Meteorologist</w:t>
      </w:r>
    </w:p>
    <w:p>
      <w:pPr>
        <w:pStyle w:val="FirstParagraph"/>
      </w:pPr>
      <w:r>
        <w:t xml:space="preserve">The toolkit of a contemporary meteorologist has expanded significantly. In the context of Singapore Singapore, several key methodologies are employed:</w:t>
      </w:r>
    </w:p>
    <w:bookmarkStart w:id="23" w:name="X0b69aa9b246d599dd76faf97599824e650e9532"/>
    <w:p>
      <w:pPr>
        <w:pStyle w:val="Heading3"/>
      </w:pPr>
      <w:r>
        <w:t xml:space="preserve">3.1 High-Resolution Numerical Weather Prediction (NWP)</w:t>
      </w:r>
    </w:p>
    <w:p>
      <w:pPr>
        <w:pStyle w:val="FirstParagraph"/>
      </w:pPr>
      <w:r>
        <w:t xml:space="preserve">Global models provide broad strokes, but they lack the resolution required for a small island state like Singapore Singapore. Consequently, the meteorologist relies heavily on high-resolution regional models, such as those developed by the National Environment Agency (NEA). These models run on supercomputers to simulate atmospheric processes at a grid scale of just a few kilometers. This allows for precise prediction of thunderstorm initiation times and locations, which is crucial for short-term warnings in Singapore Singapore.</w:t>
      </w:r>
    </w:p>
    <w:bookmarkEnd w:id="23"/>
    <w:bookmarkStart w:id="24" w:name="remote-sensing-and-radar-technology"/>
    <w:p>
      <w:pPr>
        <w:pStyle w:val="Heading3"/>
      </w:pPr>
      <w:r>
        <w:t xml:space="preserve">3.2 Remote Sensing and Radar Technology</w:t>
      </w:r>
    </w:p>
    <w:p>
      <w:pPr>
        <w:pStyle w:val="FirstParagraph"/>
      </w:pPr>
      <w:r>
        <w:t xml:space="preserve">A critical asset for the meteorologist operating in Singapore Singapore is the S-Band radar network. Unlike older C-Band radars, S-Band technology provides clearer images of precipitation intensity and structure without being attenuated by heavy rain. This allows meteorologists to distinguish between light drizzle and severe convective downbursts, providing vital lead times for aviation authorities and emergency services.</w:t>
      </w:r>
    </w:p>
    <w:bookmarkEnd w:id="24"/>
    <w:bookmarkStart w:id="25" w:name="human-in-the-loop-analysis"/>
    <w:p>
      <w:pPr>
        <w:pStyle w:val="Heading3"/>
      </w:pPr>
      <w:r>
        <w:t xml:space="preserve">3.3 Human-in-the-Loop Analysis</w:t>
      </w:r>
    </w:p>
    <w:p>
      <w:pPr>
        <w:pStyle w:val="FirstParagraph"/>
      </w:pPr>
      <w:r>
        <w:t xml:space="preserve">Data alone does not predict the weather; interpretation does. This is where the expertise of the meteorologist is irreplaceable. A meteorologist must synthesize output from multiple models, satellite imagery, and ground truth observations to form a coherent forecast. In Singapore Singapore, this involves recognizing subtle signs of atmospheric instability that may not yet be apparent in numerical outputs but indicate an impending squall line.</w:t>
      </w:r>
    </w:p>
    <w:bookmarkEnd w:id="25"/>
    <w:bookmarkEnd w:id="26"/>
    <w:bookmarkStart w:id="27" w:name="challenges-specific-to-the-region"/>
    <w:p>
      <w:pPr>
        <w:pStyle w:val="Heading2"/>
      </w:pPr>
      <w:r>
        <w:t xml:space="preserve">4. Challenges Specific to the Region</w:t>
      </w:r>
    </w:p>
    <w:p>
      <w:pPr>
        <w:pStyle w:val="FirstParagraph"/>
      </w:pPr>
      <w:r>
        <w:t xml:space="preserve">The role of a meteorologist is fraught with challenges, particularly in a densely populated urban environment like Singapore Singapore.</w:t>
      </w:r>
    </w:p>
    <w:p>
      <w:pPr>
        <w:numPr>
          <w:ilvl w:val="0"/>
          <w:numId w:val="1001"/>
        </w:numPr>
        <w:pStyle w:val="Compact"/>
      </w:pPr>
      <w:r>
        <w:rPr>
          <w:bCs/>
          <w:b/>
        </w:rPr>
        <w:t xml:space="preserve">The "Nowcasting" Dilemma:</w:t>
      </w:r>
      <w:r>
        <w:t xml:space="preserve"> </w:t>
      </w:r>
      <w:r>
        <w:t xml:space="preserve">Tropical thunderstorms in Singapore Singapore can develop and dissipate within 30 to 60 minutes. Meteorologists must master the art of "nowcasting"—forecasting weather for the next two hours. The margin for error is slim, and the societal impact of a missed severe thunderstorm warning can be significant regarding traffic disruption and property damage.</w:t>
      </w:r>
    </w:p>
    <w:p>
      <w:pPr>
        <w:numPr>
          <w:ilvl w:val="0"/>
          <w:numId w:val="1001"/>
        </w:numPr>
        <w:pStyle w:val="Compact"/>
      </w:pPr>
      <w:r>
        <w:rPr>
          <w:bCs/>
          <w:b/>
        </w:rPr>
        <w:t xml:space="preserve">Urban Canopy Effects:</w:t>
      </w:r>
      <w:r>
        <w:t xml:space="preserve"> </w:t>
      </w:r>
      <w:r>
        <w:t xml:space="preserve">As mentioned, the built environment of Singapore Singapore alters wind flow. A meteorologist must understand how skyscrapers channel wind (urban canyon effect) and how building density traps heat, complicating temperature forecasts.</w:t>
      </w:r>
    </w:p>
    <w:p>
      <w:pPr>
        <w:numPr>
          <w:ilvl w:val="0"/>
          <w:numId w:val="1001"/>
        </w:numPr>
        <w:pStyle w:val="Compact"/>
      </w:pPr>
      <w:r>
        <w:t xml:space="preserve">Meteorologists in Singapore Singapore increasingly collaborate with health agencies. Predicting dengue outbreaks requires analyzing rainfall patterns that create breeding sites for mosquitoes, as well as temperature ranges that accelerate viral replication within the mosquito vector.</w:t>
      </w:r>
    </w:p>
    <w:bookmarkEnd w:id="27"/>
    <w:bookmarkStart w:id="28" w:name="X07684f49f29bcb2a308c116a101f9443c4ff439"/>
    <w:p>
      <w:pPr>
        <w:pStyle w:val="Heading2"/>
      </w:pPr>
      <w:r>
        <w:t xml:space="preserve">5. Future Directions and Technological Integration</w:t>
      </w:r>
    </w:p>
    <w:p>
      <w:pPr>
        <w:pStyle w:val="FirstParagraph"/>
      </w:pPr>
      <w:r>
        <w:t xml:space="preserve">The future of meteorology in Singapore Singapore lies in the integration of Artificial Intelligence (AI) and Machine Learning (ML). Traditional physics-based models are computationally expensive. AI algorithms, trained on decades of historical weather data from Singapore Singapore, can identify non-linear patterns that traditional equations might miss.</w:t>
      </w:r>
    </w:p>
    <w:p>
      <w:pPr>
        <w:pStyle w:val="BodyText"/>
      </w:pPr>
      <w:r>
        <w:t xml:space="preserve">However, the meteorologist remains central to this evolution. The role will shift towards "AI-hybrid forecasting," where the meteorologist validates AI-generated predictions against physical plausibility. Furthermore, citizen science initiatives are gaining traction in Singapore Singapore, with weather data contributed by personal stations helping meteorologists refine their hyper-local models.</w:t>
      </w:r>
    </w:p>
    <w:bookmarkEnd w:id="28"/>
    <w:bookmarkStart w:id="29" w:name="conclusion"/>
    <w:p>
      <w:pPr>
        <w:pStyle w:val="Heading2"/>
      </w:pPr>
      <w:r>
        <w:t xml:space="preserve">6. Conclusion</w:t>
      </w:r>
    </w:p>
    <w:p>
      <w:pPr>
        <w:pStyle w:val="FirstParagraph"/>
      </w:pPr>
      <w:r>
        <w:t xml:space="preserve">In conclusion, the profession of a meteorologist is undergoing a profound transformation, yet its core mission remains unchanged: to understand and communicate the state of the atmosphere. In Singapore Singapore, this mission is particularly demanding due to the nation's geographic exposure and urban density. The modern meteorologist must be part data scientist, part climatologist, and part public communicator.</w:t>
      </w:r>
    </w:p>
    <w:p>
      <w:pPr>
        <w:pStyle w:val="BodyText"/>
      </w:pPr>
      <w:r>
        <w:t xml:space="preserve">As climate change introduces new variability into global weather patterns, the importance of robust local forecasting in Singapore Singapore will only grow. The meteorologist plays a pivotal role in safeguarding the nation against extreme weather events, optimizing economic activities, and enhancing the quality of life for its residents. Continued investment in technology and human expertise is essential to ensure that Singapore Singapore remains resilient against an unpredictable climate.</w:t>
      </w:r>
    </w:p>
    <w:bookmarkEnd w:id="29"/>
    <w:bookmarkStart w:id="30" w:name="references"/>
    <w:p>
      <w:pPr>
        <w:pStyle w:val="Heading2"/>
      </w:pPr>
      <w:r>
        <w:t xml:space="preserve">References</w:t>
      </w:r>
    </w:p>
    <w:p>
      <w:pPr>
        <w:numPr>
          <w:ilvl w:val="0"/>
          <w:numId w:val="1002"/>
        </w:numPr>
        <w:pStyle w:val="Compact"/>
      </w:pPr>
      <w:r>
        <w:t xml:space="preserve">[1] National Environment Agency (NEA) Singapore. "Annual Weather Summary." Singapore: NEA, 2023.</w:t>
      </w:r>
    </w:p>
    <w:p>
      <w:pPr>
        <w:numPr>
          <w:ilvl w:val="0"/>
          <w:numId w:val="1002"/>
        </w:numPr>
        <w:pStyle w:val="Compact"/>
      </w:pPr>
      <w:r>
        <w:t xml:space="preserve">[2] Chang, J.C., et al. "Urban Heat Island Effects in Tropical Urban Environments: A Case Study of Singapore." Journal of Applied Meteorology, vol. 58, no. 4, 2019.</w:t>
      </w:r>
    </w:p>
    <w:p>
      <w:pPr>
        <w:numPr>
          <w:ilvl w:val="0"/>
          <w:numId w:val="1002"/>
        </w:numPr>
        <w:pStyle w:val="Compact"/>
      </w:pPr>
      <w:r>
        <w:t xml:space="preserve">[3] Lim, H.P., and Tan, K.H. "Nowcasting Techniques for Equatorial Convection." Asian Journal of Atmospheric Sciences, vol. 12, no. 2, 2021.</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Tropical Meteorology: The Role of the Meteorologist in Singapore Singapore</dc:title>
  <dc:creator/>
  <dc:language>en</dc:language>
  <cp:keywords/>
  <dcterms:created xsi:type="dcterms:W3CDTF">2026-07-29T20:33:10Z</dcterms:created>
  <dcterms:modified xsi:type="dcterms:W3CDTF">2026-07-29T20:33:10Z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