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Advances</w:t>
      </w:r>
      <w:r>
        <w:t xml:space="preserve"> </w:t>
      </w:r>
      <w:r>
        <w:t xml:space="preserve">in</w:t>
      </w:r>
      <w:r>
        <w:t xml:space="preserve"> </w:t>
      </w:r>
      <w:r>
        <w:t xml:space="preserve">Meteorological</w:t>
      </w:r>
      <w:r>
        <w:t xml:space="preserve"> </w:t>
      </w:r>
      <w:r>
        <w:t xml:space="preserve">Science: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Atmospheric</w:t>
      </w:r>
      <w:r>
        <w:t xml:space="preserve"> </w:t>
      </w:r>
      <w:r>
        <w:t xml:space="preserve">Dynamics</w:t>
      </w:r>
      <w:r>
        <w:t xml:space="preserve"> </w:t>
      </w:r>
      <w:r>
        <w:t xml:space="preserve">and</w:t>
      </w:r>
      <w:r>
        <w:t xml:space="preserve"> </w:t>
      </w:r>
      <w:r>
        <w:t xml:space="preserve">Predictive</w:t>
      </w:r>
      <w:r>
        <w:t xml:space="preserve"> </w:t>
      </w:r>
      <w:r>
        <w:t xml:space="preserve">Modeling</w:t>
      </w:r>
      <w:r>
        <w:t xml:space="preserve"> </w:t>
      </w:r>
      <w:r>
        <w:t xml:space="preserve">in</w:t>
      </w:r>
      <w:r>
        <w:t xml:space="preserve"> </w:t>
      </w:r>
      <w:r>
        <w:t xml:space="preserve">Switzerland</w:t>
      </w:r>
      <w:r>
        <w:t xml:space="preserve"> </w:t>
      </w:r>
      <w:r>
        <w:t xml:space="preserve">Zurich</w:t>
      </w:r>
    </w:p>
    <w:bookmarkStart w:id="31" w:name="Xd09549c03637c87ba39555a23127355e2aaac52"/>
    <w:p>
      <w:pPr>
        <w:pStyle w:val="Heading1"/>
      </w:pPr>
      <w:r>
        <w:t xml:space="preserve">Advances in Meteorological Science: A Conference Paper on Atmospheric Dynamics and Predictive Modeling in Switzerland Zurich</w:t>
      </w:r>
    </w:p>
    <w:p>
      <w:pPr>
        <w:pStyle w:val="FirstParagraph"/>
      </w:pPr>
      <w:r>
        <w:rPr>
          <w:bCs/>
          <w:b/>
        </w:rPr>
        <w:t xml:space="preserve">Dr. Elena Weber, Lead Meteorologist, Swiss Federal Institute of Technology (ETH Zurich)</w:t>
      </w:r>
    </w:p>
    <w:p>
      <w:pPr>
        <w:pStyle w:val="BodyText"/>
      </w:pPr>
      <w:r>
        <w:rPr>
          <w:iCs/>
          <w:i/>
        </w:rPr>
        <w:t xml:space="preserve">Presentation delivered at the International Summit on Alpine Atmospheric Sciences</w:t>
      </w:r>
    </w:p>
    <w:p>
      <w:pPr>
        <w:pStyle w:val="BodyText"/>
      </w:pPr>
      <w:r>
        <w:rPr>
          <w:iCs/>
          <w:i/>
        </w:rPr>
        <w:t xml:space="preserve">Zurich, Switzerland</w:t>
      </w:r>
    </w:p>
    <w:bookmarkStart w:id="20" w:name="abstract"/>
    <w:p>
      <w:pPr>
        <w:pStyle w:val="Heading2"/>
      </w:pPr>
      <w:r>
        <w:t xml:space="preserve">Abstract</w:t>
      </w:r>
    </w:p>
    <w:p>
      <w:pPr>
        <w:pStyle w:val="FirstParagraph"/>
      </w:pPr>
      <w:r>
        <w:t xml:space="preserve">This paper examines the evolving role of the professional meteorologist in the context of rapid climate change and urbanization, with a specific focus on the unique geographical challenges presented by Switzerland Zurich. As a major global hub situated within a complex alpine topography, Zurich requires highly specialized atmospheric monitoring and predictive capabilities. This conference paper outlines recent advancements in mesoscale modeling, data assimilation techniques, and real-time forecasting systems employed by leading meteorologists in the region. We argue that the integration of high-resolution computational models with ground-truth observations from Swiss meteorological networks is critical for enhancing public safety and environmental sustainability.</w:t>
      </w:r>
    </w:p>
    <w:bookmarkEnd w:id="20"/>
    <w:bookmarkStart w:id="21" w:name="introduction"/>
    <w:p>
      <w:pPr>
        <w:pStyle w:val="Heading2"/>
      </w:pPr>
      <w:r>
        <w:t xml:space="preserve">1. Introduction</w:t>
      </w:r>
    </w:p>
    <w:p>
      <w:pPr>
        <w:pStyle w:val="FirstParagraph"/>
      </w:pPr>
      <w:r>
        <w:t xml:space="preserve">The discipline of atmospheric science has undergone a radical transformation in the twenty-first century. At the forefront of this evolution are the dedicated meteorologist professionals who translate complex physical phenomena into actionable intelligence for society. In Switzerland, a nation renowned for its precision and scientific rigor, the demands placed upon meteorologists are particularly high due to the country's diverse topography and dense population centers. This paper focuses specifically on Switzerland Zurich, a city that serves as both an economic powerhouse and a critical node in European weather monitoring systems.</w:t>
      </w:r>
    </w:p>
    <w:p>
      <w:pPr>
        <w:pStyle w:val="BodyText"/>
      </w:pPr>
      <w:r>
        <w:t xml:space="preserve">Zurich’s location on the northern edge of the Alps creates unique microclimatic conditions. The interaction between the cold air pooling in the Alpine valleys and the warmer winds sweeping down from Lake Zurich presents significant challenges for traditional forecasting models. Therefore, understanding how a modern meteorologist operates within this specific geographic context is essential for improving forecast accuracy across Central Europe.</w:t>
      </w:r>
    </w:p>
    <w:bookmarkEnd w:id="21"/>
    <w:bookmarkStart w:id="23" w:name="X2f3e418317b1f29a18b192b5e9c5563108d2ba6"/>
    <w:p>
      <w:pPr>
        <w:pStyle w:val="Heading2"/>
      </w:pPr>
      <w:r>
        <w:t xml:space="preserve">2. The Role of the Meteorologist in Complex Terrain</w:t>
      </w:r>
    </w:p>
    <w:p>
      <w:pPr>
        <w:pStyle w:val="FirstParagraph"/>
      </w:pPr>
      <w:r>
        <w:t xml:space="preserve">The primary function of a meteorologist extends far beyond simple temperature and precipitation reporting. In the context of Switzerland Zurich, the meteorologist acts as an interface between raw data and human decision-making. The complexity arises from orographic effects, where air masses are forced to rise over mountain ranges, leading to rapid changes in weather patterns that can occur within minutes rather than hours.</w:t>
      </w:r>
    </w:p>
    <w:p>
      <w:pPr>
        <w:pStyle w:val="BodyText"/>
      </w:pPr>
      <w:r>
        <w:t xml:space="preserve">Recent studies conducted in Zurich indicate that standard global models often fail to capture the fine-scale variability required for local forecasting. Consequently, meteorologists must employ localized downscaling techniques. This involves taking coarse-resolution data from larger European models and refining it using local topographical data, including building density, lake thermal properties, and urban heat island effects specific to Zurich’s urban core.</w:t>
      </w:r>
    </w:p>
    <w:bookmarkStart w:id="22" w:name="data-assimilation-techniques"/>
    <w:p>
      <w:pPr>
        <w:pStyle w:val="Heading3"/>
      </w:pPr>
      <w:r>
        <w:t xml:space="preserve">2.1 Data Assimilation Techniques</w:t>
      </w:r>
    </w:p>
    <w:p>
      <w:pPr>
        <w:pStyle w:val="FirstParagraph"/>
      </w:pPr>
      <w:r>
        <w:t xml:space="preserve">A critical component of the meteorologist’s toolkit is data assimilation—the process of combining observations with model forecasts to produce an optimal estimate of the current state of the atmosphere. In Switzerland, this includes data from a dense network of automatic weather stations, radar systems, and lidar units. For Zurich specifically, the integration of wind profile data from local skyscrapers and bridge structures has provided unprecedented insights into low-level jet streams that influence air quality and noise pollution dispersion.</w:t>
      </w:r>
    </w:p>
    <w:bookmarkEnd w:id="22"/>
    <w:bookmarkEnd w:id="23"/>
    <w:bookmarkStart w:id="25" w:name="Xffd6a029b4f14b4a3bb9735cb37b76238a4cc8a"/>
    <w:p>
      <w:pPr>
        <w:pStyle w:val="Heading2"/>
      </w:pPr>
      <w:r>
        <w:t xml:space="preserve">3. Technological Integration in Swiss Meteorology</w:t>
      </w:r>
    </w:p>
    <w:p>
      <w:pPr>
        <w:pStyle w:val="FirstParagraph"/>
      </w:pPr>
      <w:r>
        <w:t xml:space="preserve">The advancement of computational power has allowed meteorologists to run high-resolution numerical weather prediction (NWP) models at scales previously impossible. In Switzerland Zurich, the adoption of convection-permitting models has been a game-changer. These models operate at resolutions of less than 2 kilometers, allowing them to explicitly simulate convective storms.</w:t>
      </w:r>
    </w:p>
    <w:bookmarkStart w:id="24" w:name="real-time-monitoring-systems"/>
    <w:p>
      <w:pPr>
        <w:pStyle w:val="Heading3"/>
      </w:pPr>
      <w:r>
        <w:t xml:space="preserve">3.1 Real-Time Monitoring Systems</w:t>
      </w:r>
    </w:p>
    <w:p>
      <w:pPr>
        <w:pStyle w:val="FirstParagraph"/>
      </w:pPr>
      <w:r>
        <w:t xml:space="preserve">The deployment of phased-array radar technology in the Zurich region represents a significant leap forward for meteorologists. Unlike traditional radars that scan large volumes infrequently, phased-array systems can update the atmospheric state every few seconds. This capability is vital for issuing timely warnings during severe thunderstorm events, which have become more frequent and intense due to climate change.</w:t>
      </w:r>
    </w:p>
    <w:p>
      <w:pPr>
        <w:pStyle w:val="BodyText"/>
      </w:pPr>
      <w:r>
        <w:t xml:space="preserve">Furthermore, the use of artificial intelligence by meteorologists in Zurich has accelerated forecast lead times. Machine learning algorithms are now used to correct systematic biases in model outputs, ensuring that the final forecasts delivered to the public are as accurate as possible. This symbiotic relationship between human expertise and algorithmic efficiency defines the modern practice of meteorology.</w:t>
      </w:r>
    </w:p>
    <w:bookmarkEnd w:id="24"/>
    <w:bookmarkEnd w:id="25"/>
    <w:bookmarkStart w:id="26" w:name="X3f91fa776e948d24fa3f4d5b927b698015e11d5"/>
    <w:p>
      <w:pPr>
        <w:pStyle w:val="Heading2"/>
      </w:pPr>
      <w:r>
        <w:t xml:space="preserve">4. Case Study: The Impact of Alpine Blocking Patterns on Zurich Weather</w:t>
      </w:r>
    </w:p>
    <w:p>
      <w:pPr>
        <w:pStyle w:val="FirstParagraph"/>
      </w:pPr>
      <w:r>
        <w:t xml:space="preserve">To illustrate the practical application of these theories, we examine a case study focusing on high-pressure blocking patterns over the Alps. When such patterns persist, they trap cold air in southern valleys while keeping Zurich relatively mild but stagnant. For a meteorologist, predicting the breakdown of these blocks is crucial for planning energy grid operations and managing traffic flow.</w:t>
      </w:r>
    </w:p>
    <w:p>
      <w:pPr>
        <w:pStyle w:val="BodyText"/>
      </w:pPr>
      <w:r>
        <w:t xml:space="preserve">Data collected over the past decade shows that traditional ensemble forecasts often struggle with the timing of these breakouts. However, by incorporating real-time moisture profiles from dropsondes released in Switzerland Zurich’s vicinity, meteorologists have improved the accuracy of precipitation onset predictions by up to 30%. This improvement highlights the necessity of localized data collection in refining global models.</w:t>
      </w:r>
    </w:p>
    <w:bookmarkEnd w:id="26"/>
    <w:bookmarkStart w:id="27" w:name="public-communication-and-risk-management"/>
    <w:p>
      <w:pPr>
        <w:pStyle w:val="Heading2"/>
      </w:pPr>
      <w:r>
        <w:t xml:space="preserve">5. Public Communication and Risk Management</w:t>
      </w:r>
    </w:p>
    <w:p>
      <w:pPr>
        <w:pStyle w:val="FirstParagraph"/>
      </w:pPr>
      <w:r>
        <w:t xml:space="preserve">Beyond technical modeling, a significant portion of a meteorologist’s role involves public communication. In Switzerland Zurich, where the population is highly educated but increasingly anxious about climate impacts, the ability to convey uncertainty effectively is paramount.</w:t>
      </w:r>
    </w:p>
    <w:p>
      <w:pPr>
        <w:pStyle w:val="BodyText"/>
      </w:pPr>
      <w:r>
        <w:t xml:space="preserve">Meteorologists must balance scientific accuracy with clarity. This involves translating probabilistic forecasts into actionable advice for emergency services and urban planners. For instance, during heavy rainfall events in Zurich, meteorologists work closely with municipal authorities to determine when flood barriers should be activated or when public transportation should be suspended. This collaborative approach ensures that the scientific insights provided by the meteorologist directly contribute to societal resilience.</w:t>
      </w:r>
    </w:p>
    <w:bookmarkEnd w:id="27"/>
    <w:bookmarkStart w:id="28" w:name="future-directions-and-challenges"/>
    <w:p>
      <w:pPr>
        <w:pStyle w:val="Heading2"/>
      </w:pPr>
      <w:r>
        <w:t xml:space="preserve">6. Future Directions and Challenges</w:t>
      </w:r>
    </w:p>
    <w:p>
      <w:pPr>
        <w:pStyle w:val="FirstParagraph"/>
      </w:pPr>
      <w:r>
        <w:t xml:space="preserve">Looking ahead, meteorologists in Switzerland Zurich face several emerging challenges. The increasing frequency of extreme weather events requires continuous refinement of warning systems. Additionally, the integration of satellite data with ground-based observations will likely become even more sophisticated as new satellites with higher spectral resolution are launched.</w:t>
      </w:r>
    </w:p>
    <w:p>
      <w:pPr>
        <w:pStyle w:val="BodyText"/>
      </w:pPr>
      <w:r>
        <w:t xml:space="preserve">There is also a growing need for interdisciplinary collaboration. Meteorologists must work closely with climatologists, hydrologists, and epidemiologists to understand the broader impacts of weather patterns on health and infrastructure. In Switzerland Zurich, this could involve studying the correlation between heatwaves in urban areas and public health outcomes.</w:t>
      </w:r>
    </w:p>
    <w:bookmarkEnd w:id="28"/>
    <w:bookmarkStart w:id="29" w:name="conclusion"/>
    <w:p>
      <w:pPr>
        <w:pStyle w:val="Heading2"/>
      </w:pPr>
      <w:r>
        <w:t xml:space="preserve">7. Conclusion</w:t>
      </w:r>
    </w:p>
    <w:p>
      <w:pPr>
        <w:pStyle w:val="FirstParagraph"/>
      </w:pPr>
      <w:r>
        <w:t xml:space="preserve">In conclusion, the role of the meteorologist in Switzerland Zurich is more critical than ever. The interplay between advanced computational modeling, real-time data assimilation, and effective public communication defines the modern meteorological profession. As we face a changing climate, the ability to accurately predict and respond to atmospheric events will depend on continued investment in technology and human expertise.</w:t>
      </w:r>
    </w:p>
    <w:p>
      <w:pPr>
        <w:pStyle w:val="BodyText"/>
      </w:pPr>
      <w:r>
        <w:t xml:space="preserve">The unique geographical setting of Switzerland Zurich provides an ideal laboratory for testing new meteorological techniques. By leveraging its position at the foot of the Alps, this city serves as a model for how meteorologists can enhance forecast accuracy and public safety in complex environments. Future research should focus on expanding these localized modeling efforts to other alpine regions, thereby contributing to a broader understanding of mountain weather dynamics globally.</w:t>
      </w:r>
    </w:p>
    <w:p>
      <w:pPr>
        <w:pStyle w:val="BodyText"/>
      </w:pPr>
      <w:r>
        <w:t xml:space="preserve">We urge fellow researchers and practitioners to prioritize the development of hyper-local forecasting tools that empower meteorologists to deliver precise, life-saving information. The future of meteorology lies in the seamless integration of data science and atmospheric physics, tailored to the specific needs of diverse geographic locales like Switzerland Zurich.</w:t>
      </w:r>
    </w:p>
    <w:bookmarkEnd w:id="29"/>
    <w:bookmarkStart w:id="30" w:name="references"/>
    <w:p>
      <w:pPr>
        <w:pStyle w:val="Heading2"/>
      </w:pPr>
      <w:r>
        <w:t xml:space="preserve">References</w:t>
      </w:r>
    </w:p>
    <w:p>
      <w:pPr>
        <w:numPr>
          <w:ilvl w:val="0"/>
          <w:numId w:val="1001"/>
        </w:numPr>
        <w:pStyle w:val="Compact"/>
      </w:pPr>
      <w:r>
        <w:t xml:space="preserve">Müller, J., &amp; Schmidt, A. (2023). *Mesoscale Modeling in Alpine Regions: Challenges and Solutions*. Journal of Atmospheric Sciences.</w:t>
      </w:r>
    </w:p>
    <w:p>
      <w:pPr>
        <w:numPr>
          <w:ilvl w:val="0"/>
          <w:numId w:val="1001"/>
        </w:numPr>
        <w:pStyle w:val="Compact"/>
      </w:pPr>
      <w:r>
        <w:t xml:space="preserve">Schweizerische Meteorologische Anstalt. (2024). *Annual Report on Urban Weather Patterns in Zurich*. MeteoSwiss Publications.</w:t>
      </w:r>
    </w:p>
    <w:p>
      <w:pPr>
        <w:numPr>
          <w:ilvl w:val="0"/>
          <w:numId w:val="1001"/>
        </w:numPr>
        <w:pStyle w:val="Compact"/>
      </w:pPr>
      <w:r>
        <w:t xml:space="preserve">Weber, E. (2023). *The Impact of Lake Zurich on Local Precipitation Forecasts*. International Journal of Hydrology.</w:t>
      </w:r>
    </w:p>
    <w:p>
      <w:pPr>
        <w:numPr>
          <w:ilvl w:val="0"/>
          <w:numId w:val="1001"/>
        </w:numPr>
        <w:pStyle w:val="Compact"/>
      </w:pPr>
      <w:r>
        <w:t xml:space="preserve">Federal Office of Meteorology and Climatology. (2024). *Strategic Plan for Meteorological Infrastructure in Switzerland*.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Advances in Meteorological Science: A Conference Paper on Atmospheric Dynamics and Predictive Modeling in Switzerland Zurich</dc:title>
  <dc:creator/>
  <dc:language>en</dc:language>
  <cp:keywords/>
  <dcterms:created xsi:type="dcterms:W3CDTF">2026-07-29T18:03:56Z</dcterms:created>
  <dcterms:modified xsi:type="dcterms:W3CDTF">2026-07-29T18:03:56Z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