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Climate</w:t>
      </w:r>
      <w:r>
        <w:t xml:space="preserve"> </w:t>
      </w:r>
      <w:r>
        <w:t xml:space="preserve">Resilience</w:t>
      </w:r>
      <w:r>
        <w:t xml:space="preserve"> </w:t>
      </w:r>
      <w:r>
        <w:t xml:space="preserve">and</w:t>
      </w:r>
      <w:r>
        <w:t xml:space="preserve"> </w:t>
      </w:r>
      <w:r>
        <w:t xml:space="preserve">Urban</w:t>
      </w:r>
      <w:r>
        <w:t xml:space="preserve"> </w:t>
      </w:r>
      <w:r>
        <w:t xml:space="preserve">Challenges</w:t>
      </w:r>
    </w:p>
    <w:bookmarkStart w:id="28" w:name="X9694a931fab5c0294414f983907718db22f145d"/>
    <w:p>
      <w:pPr>
        <w:pStyle w:val="Heading1"/>
      </w:pPr>
      <w:r>
        <w:t xml:space="preserve">The Role of the Modern Meteorologist in United States Los Angeles: Climate Resilience and Urban Challenges</w:t>
      </w:r>
    </w:p>
    <w:p>
      <w:pPr>
        <w:pStyle w:val="FirstParagraph"/>
      </w:pPr>
      <w:r>
        <w:rPr>
          <w:bCs/>
          <w:b/>
        </w:rPr>
        <w:t xml:space="preserve">Jane Doe, Ph.D.</w:t>
      </w:r>
      <w:r>
        <w:br/>
      </w:r>
      <w:r>
        <w:t xml:space="preserve">Senior Atmospheric Scientist, Institute for Urban Climate Studies</w:t>
      </w:r>
      <w:r>
        <w:br/>
      </w:r>
      <w:r>
        <w:t xml:space="preserve">Correspondence: j.doe@urbanclimate.org</w:t>
      </w:r>
    </w:p>
    <w:bookmarkStart w:id="20" w:name="abstract"/>
    <w:p>
      <w:pPr>
        <w:pStyle w:val="Heading2"/>
      </w:pPr>
      <w:r>
        <w:t xml:space="preserve">Abstract</w:t>
      </w:r>
    </w:p>
    <w:p>
      <w:pPr>
        <w:pStyle w:val="FirstParagraph"/>
      </w:pPr>
      <w:r>
        <w:t xml:space="preserve">Abstract:</w:t>
      </w:r>
      <w:r>
        <w:t xml:space="preserve">This conference paper examines the evolving role of the meteorologist within the specific geographic and socioeconomic context of Los Angeles, United States. As urban areas expand and climate variability increases, traditional forecasting models are insufficient for addressing complex local phenomena such as atmospheric rivers, wildfire smoke dispersion, and urban heat islands. This study analyzes recent data from Los Angeles to demonstrate how modern meteorological science must integrate with urban planning public health initiatives and emergency management protocols. We argue that the meteorologist is no longer just a predictor of weather but a critical stakeholder in regional resilience strategies for one of the most populous metropolitan areas in the United States.</w:t>
      </w:r>
    </w:p>
    <w:bookmarkEnd w:id="20"/>
    <w:bookmarkStart w:id="21" w:name="introduction"/>
    <w:p>
      <w:pPr>
        <w:pStyle w:val="Heading2"/>
      </w:pPr>
      <w:r>
        <w:t xml:space="preserve">1. Introduction</w:t>
      </w:r>
    </w:p>
    <w:p>
      <w:pPr>
        <w:pStyle w:val="FirstParagraph"/>
      </w:pPr>
      <w:r>
        <w:t xml:space="preserve">The intersection of atmospheric science and urban policy has never been more critical than it is today. In major metropolitan centers, particularly within the United States, cities are facing unprecedented climatic challenges. Los Angeles (LA), a coastal megacity with a unique topography characterized by mountains, valleys, and oceanic influence, serves as an ideal case study for understanding these dynamics. The primary objective of this paper is to outline the multifaceted responsibilities of the meteorologist in Los Angeles today. It is essential to recognize that the traditional definition of a meteorologist—focused primarily on short-term weather prediction—has expanded significantly. Today's professional must navigate complex data sets, communicate risk effectively to diverse populations, and collaborate with interdisciplinary teams.</w:t>
      </w:r>
    </w:p>
    <w:p>
      <w:pPr>
        <w:pStyle w:val="BodyText"/>
      </w:pPr>
      <w:r>
        <w:t xml:space="preserve">Los Angeles presents a distinct set of challenges for atmospheric scientists. The city's location within the Mediterranean climate zone means it experiences wet winters and dry summers, but these patterns are becoming increasingly erratic due to global climate change. Furthermore, the "basin effect" of the Los Angeles basin traps pollutants and heat, creating microclimates that vary significantly over short distances. For any meteorologist working in United States Los Angeles, understanding these localized variables is paramount. This paper explores three core areas: the impact of atmospheric rivers on flood risk, the management of wildfire smoke events, and the mitigation of urban heat islands.</w:t>
      </w:r>
    </w:p>
    <w:bookmarkEnd w:id="21"/>
    <w:bookmarkStart w:id="22" w:name="atmospheric-rivers-and-hydrological-risk"/>
    <w:p>
      <w:pPr>
        <w:pStyle w:val="Heading2"/>
      </w:pPr>
      <w:r>
        <w:t xml:space="preserve">2. Atmospheric Rivers and Hydrological Risk</w:t>
      </w:r>
    </w:p>
    <w:p>
      <w:pPr>
        <w:pStyle w:val="FirstParagraph"/>
      </w:pPr>
      <w:r>
        <w:t xml:space="preserve">In recent years, Los Angeles has become a focal point for meteorological study regarding atmospheric rivers (ARs). These narrow corridors in the atmosphere that transport most of the water vapor poleward of the tropics have had devastating impacts on California in recent winters. For a meteorologist monitoring conditions in United States Los Angeles, predicting AR landfall is no longer just about rain accumulation; it is about assessing hydrological risk across a landscape heavily impacted by previous wildfires.</w:t>
      </w:r>
    </w:p>
    <w:p>
      <w:pPr>
        <w:pStyle w:val="BodyText"/>
      </w:pPr>
      <w:r>
        <w:t xml:space="preserve">The phenomenon known as "burn scars" exacerbates the danger of flash flooding when atmospheric rivers make landfall. Soil erosion becomes a significant hazard if heavy rains occur shortly after fire events. Therefore, the meteorologist must collaborate closely with geologists and emergency managers to provide nuanced warnings that go beyond simple precipitation totals. In Los Angeles, this requires high-resolution modeling capable of predicting orographic lift effects where moist air masses are forced upward by the Santa Monica and San Gabriel Mountains. Failure to accurately forecast these localized intensifications can lead to catastrophic consequences for infrastructure and public safety.</w:t>
      </w:r>
    </w:p>
    <w:bookmarkEnd w:id="22"/>
    <w:bookmarkStart w:id="23" w:name="X866edc9852606ab4ece85388f981441e082f6ae"/>
    <w:p>
      <w:pPr>
        <w:pStyle w:val="Heading2"/>
      </w:pPr>
      <w:r>
        <w:t xml:space="preserve">3. Wildfire Smoke and Air Quality Management</w:t>
      </w:r>
    </w:p>
    <w:p>
      <w:pPr>
        <w:pStyle w:val="FirstParagraph"/>
      </w:pPr>
      <w:r>
        <w:t xml:space="preserve">The increasing frequency of wildfires in California has introduced a new dimension to the work of the meteorologist in Los Angeles. Unlike traditional weather events, wildfire smoke is a transboundary pollutant that can degrade air quality across entire regions regardless of local wind patterns. The role of the meteorologist extends into air quality forecasting, requiring expertise in aerosol dynamics and atmospheric chemistry.</w:t>
      </w:r>
    </w:p>
    <w:p>
      <w:pPr>
        <w:pStyle w:val="BodyText"/>
      </w:pPr>
      <w:r>
        <w:t xml:space="preserve">In United States Los Angeles, the population density means that even moderate levels of particulate matter (PM2.5) can pose severe health risks to sensitive groups, including children and the elderly. Meteorologists must now provide detailed air quality indexes (AQI) alongside traditional temperature and humidity forecasts. This necessitates real-time integration of satellite data from NASA and ground-based monitoring stations run by the South Coast Air Quality Management District. By analyzing wind shear patterns and boundary layer heights, meteorologists can predict how smoke plumes will disperse or stagnate over the basin, allowing public health officials to issue timely advisories.</w:t>
      </w:r>
    </w:p>
    <w:bookmarkEnd w:id="23"/>
    <w:bookmarkStart w:id="24" w:name="urban-heat-islands-and-energy-demand"/>
    <w:p>
      <w:pPr>
        <w:pStyle w:val="Heading2"/>
      </w:pPr>
      <w:r>
        <w:t xml:space="preserve">4. Urban Heat Islands and Energy Demand</w:t>
      </w:r>
    </w:p>
    <w:p>
      <w:pPr>
        <w:pStyle w:val="FirstParagraph"/>
      </w:pPr>
      <w:r>
        <w:t xml:space="preserve">The urban heat island (UHI) effect is a critical concern for Los Angeles, where vast expanses of concrete and asphalt absorb solar radiation during the day and release it at night. This phenomenon keeps nighttime temperatures significantly higher in urban centers compared to surrounding rural areas. For the meteorologist, this creates challenges in forecasting minimum temperatures accurately, which directly impacts energy grid stability.</w:t>
      </w:r>
    </w:p>
    <w:p>
      <w:pPr>
        <w:pStyle w:val="BodyText"/>
      </w:pPr>
      <w:r>
        <w:t xml:space="preserve">In United States Los Angeles, peak electricity demand often occurs during early evening hours when cooling systems are still running and air conditioning loads remain high. Accurate temperature forecasts at a hyper-local scale are essential for utilities to balance supply and demand. Meteorologists utilize data from dense networks of sensors installed across the city's diverse neighborhoods to calibrate their models. Furthermore, they play a crucial role in advising urban planners on green infrastructure solutions, such as cool roofs and urban forestry, which can mitigate the UHI effect over the long term.</w:t>
      </w:r>
    </w:p>
    <w:bookmarkEnd w:id="24"/>
    <w:bookmarkStart w:id="25" w:name="communication-and-public-trust"/>
    <w:p>
      <w:pPr>
        <w:pStyle w:val="Heading2"/>
      </w:pPr>
      <w:r>
        <w:t xml:space="preserve">5. Communication and Public Trust</w:t>
      </w:r>
    </w:p>
    <w:p>
      <w:pPr>
        <w:pStyle w:val="FirstParagraph"/>
      </w:pPr>
      <w:r>
        <w:t xml:space="preserve">Beyond technical analysis, one of the most vital roles of the meteorologist in Los Angeles is communication. The public must understand complex probabilistic forecasts to make informed decisions about evacuation, sheltering, or daily activities. In an era of social media misinformation, trust in scientific institutions is fragile yet essential.</w:t>
      </w:r>
    </w:p>
    <w:p>
      <w:pPr>
        <w:pStyle w:val="BodyText"/>
      </w:pPr>
      <w:r>
        <w:t xml:space="preserve">Meteorologists working in United States Los Angeles must tailor their messaging to a diverse demographic that includes non-native English speakers and individuals from varying socioeconomic backgrounds. Clear visualizations and plain-language explanations are necessary to ensure that warnings regarding floods, heatwaves, or smoke events are understood by all residents. This communicative responsibility extends beyond immediate disaster response; it involves educating the public about long-term climate trends and adaptation strategies.</w:t>
      </w:r>
    </w:p>
    <w:bookmarkEnd w:id="25"/>
    <w:bookmarkStart w:id="26" w:name="conclusion"/>
    <w:p>
      <w:pPr>
        <w:pStyle w:val="Heading2"/>
      </w:pPr>
      <w:r>
        <w:t xml:space="preserve">6. Conclusion</w:t>
      </w:r>
    </w:p>
    <w:p>
      <w:pPr>
        <w:pStyle w:val="FirstParagraph"/>
      </w:pPr>
      <w:r>
        <w:t xml:space="preserve">In conclusion, the meteorologist in United States Los Angeles operates at the forefront of a rapidly changing environmental landscape. The challenges posed by atmospheric rivers, wildfire smoke, and urban heat islands require a multidisciplinary approach that combines advanced atmospheric science with urban planning and public health expertise. As climate change continues to intensify weather extremes in California, the role of the meteorologist will only grow in importance. It is imperative that institutions support these professionals with adequate resources for high-resolution modeling and robust communication platforms. By doing so, Los Angeles can enhance its resilience against future climatic threats, ensuring the safety and well-being of its millions of residents. Future research should focus on integrating machine learning techniques into current forecasting models to improve accuracy in this complex urban environment.</w:t>
      </w:r>
    </w:p>
    <w:bookmarkEnd w:id="26"/>
    <w:bookmarkStart w:id="27" w:name="references"/>
    <w:p>
      <w:pPr>
        <w:pStyle w:val="Heading2"/>
      </w:pPr>
      <w:r>
        <w:t xml:space="preserve">7. References</w:t>
      </w:r>
    </w:p>
    <w:p>
      <w:pPr>
        <w:pStyle w:val="FirstParagraph"/>
      </w:pPr>
      <w:r>
        <w:t xml:space="preserve">[1] National Weather Service Los Angeles/Oxnard. (2023). *Climate Summary and Atmospheric River Impacts in Southern California*. NOAA.</w:t>
      </w:r>
    </w:p>
    <w:p>
      <w:pPr>
        <w:pStyle w:val="BodyText"/>
      </w:pPr>
      <w:r>
        <w:t xml:space="preserve">[2] South Coast Air Quality Management District. (2024). *Wildfire Smoke Health Effects and Forecasting Guidelines*.</w:t>
      </w:r>
    </w:p>
    <w:p>
      <w:pPr>
        <w:pStyle w:val="BodyText"/>
      </w:pPr>
      <w:r>
        <w:t xml:space="preserve">[3] U.S. Global Change Research Program. (2018). *Impacts, Risks, and Adaptation in the United States: Fourth National Climate Assessment*.</w:t>
      </w:r>
    </w:p>
    <w:p>
      <w:pPr>
        <w:pStyle w:val="BodyText"/>
      </w:pPr>
      <w:r>
        <w:t xml:space="preserve">[4] California Energy Commission. (2023). *Urban Heat Island Mitigation Strategies for Los Angeles*.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Meteorologist in United States Los Angeles: Climate Resilience and Urban Challenges</dc:title>
  <dc:creator/>
  <dc:language>en</dc:language>
  <cp:keywords/>
  <dcterms:created xsi:type="dcterms:W3CDTF">2026-07-30T00:35:42Z</dcterms:created>
  <dcterms:modified xsi:type="dcterms:W3CDTF">2026-07-30T00:35:42Z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