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Precision</w:t>
      </w:r>
      <w:r>
        <w:t xml:space="preserve"> </w:t>
      </w:r>
      <w:r>
        <w:t xml:space="preserve">in</w:t>
      </w:r>
      <w:r>
        <w:t xml:space="preserve"> </w:t>
      </w:r>
      <w:r>
        <w:t xml:space="preserve">a</w:t>
      </w:r>
      <w:r>
        <w:t xml:space="preserve"> </w:t>
      </w:r>
      <w:r>
        <w:t xml:space="preserve">Changing</w:t>
      </w:r>
      <w:r>
        <w:t xml:space="preserve"> </w:t>
      </w:r>
      <w:r>
        <w:t xml:space="preserve">Climate: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Zimbabwe</w:t>
      </w:r>
      <w:r>
        <w:t xml:space="preserve"> </w:t>
      </w:r>
      <w:r>
        <w:t xml:space="preserve">Harare</w:t>
      </w:r>
    </w:p>
    <w:bookmarkStart w:id="30" w:name="Xc5f20bfaf1dc399819bd164aeb1dd04591a436c"/>
    <w:p>
      <w:pPr>
        <w:pStyle w:val="Heading1"/>
      </w:pPr>
      <w:r>
        <w:t xml:space="preserve">Meteorological Precision in a Changing Climate:</w:t>
      </w:r>
      <w:r>
        <w:br/>
      </w:r>
      <w:r>
        <w:t xml:space="preserve">The Role of the Meteorologist in Zimbabwe Harare</w:t>
      </w:r>
    </w:p>
    <w:p>
      <w:pPr>
        <w:pStyle w:val="FirstParagraph"/>
      </w:pPr>
      <w:r>
        <w:rPr>
          <w:bCs/>
          <w:b/>
        </w:rPr>
        <w:t xml:space="preserve">Prepared for the International Conference on Regional Atmospheric Sciences</w:t>
      </w:r>
    </w:p>
    <w:p>
      <w:pPr>
        <w:pStyle w:val="BodyText"/>
      </w:pPr>
      <w:r>
        <w:rPr>
          <w:iCs/>
          <w:i/>
        </w:rPr>
        <w:t xml:space="preserve">Focus Region: Southern Africa / Case Study: Zimbabwe, Harare</w:t>
      </w:r>
    </w:p>
    <w:bookmarkStart w:id="20" w:name="abstract"/>
    <w:p>
      <w:pPr>
        <w:pStyle w:val="Heading3"/>
      </w:pPr>
      <w:r>
        <w:t xml:space="preserve">Abstract</w:t>
      </w:r>
    </w:p>
    <w:p>
      <w:pPr>
        <w:pStyle w:val="FirstParagraph"/>
      </w:pPr>
      <w:r>
        <w:t xml:space="preserve">This conference paper examines the critical evolution of meteorological science and practice within the capital city of Zimbabwe, specifically focusing on Harare. As global climate patterns shift, the role of the modern Meteorologist transcends simple weather forecasting to encompass climate resilience, agricultural planning, and urban infrastructure protection. This document analyzes how a dedicated Meteorologist in Harare must adapt to increasing climatic variability while serving a population that is increasingly dependent on accurate atmospheric data for economic survival. We explore the intersection of traditional meteorological knowledge with modern technological advancements required to address the unique microclimatic challenges faced by this high-altitude urban center.</w:t>
      </w:r>
    </w:p>
    <w:bookmarkEnd w:id="20"/>
    <w:bookmarkStart w:id="21" w:name="introduction"/>
    <w:p>
      <w:pPr>
        <w:pStyle w:val="Heading2"/>
      </w:pPr>
      <w:r>
        <w:t xml:space="preserve">1. Introduction</w:t>
      </w:r>
    </w:p>
    <w:p>
      <w:pPr>
        <w:pStyle w:val="FirstParagraph"/>
      </w:pPr>
      <w:r>
        <w:t xml:space="preserve">The term "Meteorologist" is often misunderstood by the general public as merely a provider of daily temperature and rainfall predictions. However, in the context of a rapidly developing nation like Zimbabwe, particularly within its economic capital of Harare, the scope is far broader. A Meteorologist serves as a scientist who studies atmospheric phenomena to predict weather patterns and understand long-term climate trends. In Harare, situated at an altitude of approximately 1,483 meters above sea level, the atmospheric dynamics are complex. The city experiences a subtropical highland climate characterized by warm, wet summers and dry winters. Yet, these traditional patterns are becoming increasingly erratic.</w:t>
      </w:r>
    </w:p>
    <w:p>
      <w:pPr>
        <w:pStyle w:val="BodyText"/>
      </w:pPr>
      <w:r>
        <w:t xml:space="preserve">The importance of accurate meteorological data in Harare cannot be overstated. As the administrative and commercial hub of Zimbabwe, the city hosts financial institutions, government bodies, agricultural markets (such as the Mbare Musika), and a burgeoning service sector. Any disruption caused by extreme weather events—be it severe thunderstorms, hailstorms common during spring months (September to November), or prolonged droughts—has immediate economic repercussions. Therefore, the presence of a skilled Meteorologist is not just a scientific necessity but an economic imperative for Zimbabwe Harare.</w:t>
      </w:r>
    </w:p>
    <w:bookmarkEnd w:id="21"/>
    <w:bookmarkStart w:id="22" w:name="X610c55b4b42cd84cfd129ec092d9a52d034d740"/>
    <w:p>
      <w:pPr>
        <w:pStyle w:val="Heading2"/>
      </w:pPr>
      <w:r>
        <w:t xml:space="preserve">2. The Evolving Climate Landscape of Zimbabwe Harare</w:t>
      </w:r>
    </w:p>
    <w:p>
      <w:pPr>
        <w:pStyle w:val="FirstParagraph"/>
      </w:pPr>
      <w:r>
        <w:t xml:space="preserve">To understand the modern requirements for a Meteorologist operating in this region, one must first analyze the changing baseline. Historically, residents of Harare could rely on predictable seasonal rhythms. However, recent decades have shown significant deviations from these norms. The influence of El Niño and La Niña phenomena has intensified variability in rainfall patterns across Southern Africa.</w:t>
      </w:r>
    </w:p>
    <w:p>
      <w:pPr>
        <w:pStyle w:val="BodyText"/>
      </w:pPr>
      <w:r>
        <w:t xml:space="preserve">In Zimbabwe Harare, this manifests as intense convective storms that often exceed the capacity of urban drainage systems, leading to flash flooding in low-lying areas such as Glen View and Highfield. Conversely, there are periods of extended dry spells during what was traditionally the rainy season. A Meteorologist must now account for these anomalies when issuing advisories. The challenge is no longer just about predicting rain; it is about predicting risk.</w:t>
      </w:r>
    </w:p>
    <w:p>
      <w:pPr>
        <w:pStyle w:val="BodyText"/>
      </w:pPr>
      <w:r>
        <w:t xml:space="preserve">The urban heat island effect further complicates matters for the Meteorologist in Harare. As concrete and asphalt replace green spaces, local temperatures rise, altering local wind patterns and increasing the likelihood of localized thunderstorm development. This microclimate alteration requires high-resolution data that traditional large-scale models may miss, necessitating advanced input from local atmospheric observations.</w:t>
      </w:r>
    </w:p>
    <w:bookmarkEnd w:id="22"/>
    <w:bookmarkStart w:id="26" w:name="Xdf4acdf914a8e914af74c58c40d9c99164b780d"/>
    <w:p>
      <w:pPr>
        <w:pStyle w:val="Heading2"/>
      </w:pPr>
      <w:r>
        <w:t xml:space="preserve">3. The Multi-Disciplinary Role of the Modern Meteorologist</w:t>
      </w:r>
    </w:p>
    <w:p>
      <w:pPr>
        <w:pStyle w:val="FirstParagraph"/>
      </w:pPr>
      <w:r>
        <w:t xml:space="preserve">In Zimbabwe, the role of the Meteorologist extends beyond government services such as the Zimbabwe Meteorological Services Department. Private sector engagement is growing, driven by insurance companies, aviation authorities at Robert Gabriel Mugabe International Airport (now Joshua Mqabuko Nkomo International Airport), and renewable energy firms.</w:t>
      </w:r>
    </w:p>
    <w:bookmarkStart w:id="23" w:name="agricultural-integration"/>
    <w:p>
      <w:pPr>
        <w:pStyle w:val="Heading3"/>
      </w:pPr>
      <w:r>
        <w:t xml:space="preserve">3.1 Agricultural Integration</w:t>
      </w:r>
    </w:p>
    <w:p>
      <w:pPr>
        <w:pStyle w:val="FirstParagraph"/>
      </w:pPr>
      <w:r>
        <w:t xml:space="preserve">Agriculture remains a backbone of Zimbabwe’s economy. For farmers in the surrounding regions of Mashonaland West, which supply much of Harare’s food, the Meteorologist is a key partner in crop planning. Decisions regarding when to plant maize or tobacco depend heavily on early-season rainfall forecasts. A Meteorologist providing accurate long-range seasonal outlooks can save millions of dollars in lost crops and inform national food security strategies.</w:t>
      </w:r>
    </w:p>
    <w:bookmarkEnd w:id="23"/>
    <w:bookmarkStart w:id="24" w:name="disaster-risk-reduction"/>
    <w:p>
      <w:pPr>
        <w:pStyle w:val="Heading3"/>
      </w:pPr>
      <w:r>
        <w:t xml:space="preserve">3.2 Disaster Risk Reduction</w:t>
      </w:r>
    </w:p>
    <w:p>
      <w:pPr>
        <w:pStyle w:val="FirstParagraph"/>
      </w:pPr>
      <w:r>
        <w:t xml:space="preserve">The Zimbabwe National Water Authority (ZINWA) and the Civil Protection Unit rely on meteorological data to manage flood risks along the Mrewa River, which runs through Harare. When a Meteorologist identifies potential for heavy precipitation events, early warning systems can be activated. This proactive approach minimizes loss of life and property damage. The integration of hydrological models with meteorological forecasts is a critical skill set that modern Meteorologists in Harare must possess.</w:t>
      </w:r>
    </w:p>
    <w:bookmarkEnd w:id="24"/>
    <w:bookmarkStart w:id="25" w:name="public-health-implications"/>
    <w:p>
      <w:pPr>
        <w:pStyle w:val="Heading3"/>
      </w:pPr>
      <w:r>
        <w:t xml:space="preserve">3.3 Public Health Implications</w:t>
      </w:r>
    </w:p>
    <w:p>
      <w:pPr>
        <w:pStyle w:val="FirstParagraph"/>
      </w:pPr>
      <w:r>
        <w:t xml:space="preserve">Meteorology also intersects with public health in Zimbabwe Harare. Vector-borne diseases such as malaria and cholera are influenced by weather conditions. Stagnant water from heavy rains creates breeding grounds for mosquitoes, while warm temperatures accelerate the spread of certain pathogens. A knowledgeable Meteorologist can provide data that helps health officials predict disease outbreaks and allocate resources effectively.</w:t>
      </w:r>
    </w:p>
    <w:bookmarkEnd w:id="25"/>
    <w:bookmarkEnd w:id="26"/>
    <w:bookmarkStart w:id="27" w:name="Xe44142a591f26da84acefc097ad0969aca26a32"/>
    <w:p>
      <w:pPr>
        <w:pStyle w:val="Heading2"/>
      </w:pPr>
      <w:r>
        <w:t xml:space="preserve">4. Technological Challenges and Opportunities</w:t>
      </w:r>
    </w:p>
    <w:p>
      <w:pPr>
        <w:pStyle w:val="FirstParagraph"/>
      </w:pPr>
      <w:r>
        <w:t xml:space="preserve">The infrastructure supporting meteorological operations in Zimbabwe has faced challenges, including equipment maintenance and power stability. However, the integration of satellite imagery, radar technology, and computer modeling has revolutionized the field for those with access to these tools.</w:t>
      </w:r>
    </w:p>
    <w:p>
      <w:pPr>
        <w:pStyle w:val="BodyText"/>
      </w:pPr>
      <w:r>
        <w:t xml:space="preserve">In Harare, there is a growing need for investment in ground-based observation networks. While satellite data provides broad coverage, it lacks the granular detail required for urban weather prediction. A robust network of automatic weather stations (AWS) across Harare’s diverse suburbs would empower local Meteorologists to validate model outputs and issue hyper-local warnings.</w:t>
      </w:r>
    </w:p>
    <w:p>
      <w:pPr>
        <w:pStyle w:val="BodyText"/>
      </w:pPr>
      <w:r>
        <w:t xml:space="preserve">Furthermore, the digital divide poses a challenge in disseminating information. A Meteorologist’s forecast is only useful if it reaches the public effectively. Leveraging mobile technology, social media platforms, and radio broadcasts—which remain vital in Zimbabwe—is essential for ensuring that weather warnings penetrate all layers of society, including rural peri-urban areas surrounding Harare.</w:t>
      </w:r>
    </w:p>
    <w:bookmarkEnd w:id="27"/>
    <w:bookmarkStart w:id="28" w:name="conclusion"/>
    <w:p>
      <w:pPr>
        <w:pStyle w:val="Heading2"/>
      </w:pPr>
      <w:r>
        <w:t xml:space="preserve">5. Conclusion</w:t>
      </w:r>
    </w:p>
    <w:p>
      <w:pPr>
        <w:pStyle w:val="FirstParagraph"/>
      </w:pPr>
      <w:r>
        <w:t xml:space="preserve">In conclusion, the role of the Meteorologist in Zimbabwe Harare is expanding and diversifying. It is no longer sufficient to merely report what happened yesterday; the professional must predict what will happen tomorrow to safeguard lives and livelihoods. As climate change accelerates, bringing with it more frequent extreme weather events, the demand for precise, localized meteorological science grows.</w:t>
      </w:r>
    </w:p>
    <w:p>
      <w:pPr>
        <w:pStyle w:val="BodyText"/>
      </w:pPr>
      <w:r>
        <w:t xml:space="preserve">For Zimbabwe Harare to thrive economically and socially, there must be a sustained commitment to strengthening meteorological infrastructure and education. This includes training more local Meteorologists who understand both global climate systems and the specific microclimatic nuances of Harare. By bridging the gap between scientific data and practical application, Meteorologists can serve as vital guardians of resilience in Zimbabwe’s capital.</w:t>
      </w:r>
    </w:p>
    <w:p>
      <w:pPr>
        <w:pStyle w:val="BodyText"/>
      </w:pPr>
      <w:r>
        <w:t xml:space="preserve">The future depends on our ability to adapt, innovate, and listen to the atmosphere. The Meteorologist is the translator of this complex language, providing clarity in a world of increasing uncertainty. For Zimbabwe Harare, investing in this expertise is an investment in its own stability and prosperity.</w:t>
      </w:r>
    </w:p>
    <w:bookmarkEnd w:id="28"/>
    <w:bookmarkStart w:id="29" w:name="references-selected"/>
    <w:p>
      <w:pPr>
        <w:pStyle w:val="Heading2"/>
      </w:pPr>
      <w:r>
        <w:t xml:space="preserve">References (Selected)</w:t>
      </w:r>
    </w:p>
    <w:p>
      <w:pPr>
        <w:pStyle w:val="FirstParagraph"/>
      </w:pPr>
      <w:r>
        <w:rPr>
          <w:iCs/>
          <w:i/>
        </w:rPr>
        <w:t xml:space="preserve">Note: This conference paper synthesizes general meteorological principles applied to the specific context of Zimbabwe.</w:t>
      </w:r>
    </w:p>
    <w:p>
      <w:pPr>
        <w:numPr>
          <w:ilvl w:val="0"/>
          <w:numId w:val="1001"/>
        </w:numPr>
        <w:pStyle w:val="Compact"/>
      </w:pPr>
      <w:r>
        <w:t xml:space="preserve">Zimbabwe Meteorological Services Department. (2023). *Annual Climate Summary Report*. Harare.</w:t>
      </w:r>
    </w:p>
    <w:p>
      <w:pPr>
        <w:numPr>
          <w:ilvl w:val="0"/>
          <w:numId w:val="1001"/>
        </w:numPr>
        <w:pStyle w:val="Compact"/>
      </w:pPr>
      <w:r>
        <w:t xml:space="preserve">SADC Regional Climate Outlook Forum. (2024). *Seasonal Forecasting for Southern Africa*.</w:t>
      </w:r>
    </w:p>
    <w:p>
      <w:pPr>
        <w:numPr>
          <w:ilvl w:val="0"/>
          <w:numId w:val="1001"/>
        </w:numPr>
        <w:pStyle w:val="Compact"/>
      </w:pPr>
      <w:r>
        <w:t xml:space="preserve">Intergovernmental Panel on Climate Change (IPCC). (2021). *Climate Change 2021: The Physical Science Basis*.</w:t>
      </w:r>
    </w:p>
    <w:p>
      <w:pPr>
        <w:numPr>
          <w:ilvl w:val="0"/>
          <w:numId w:val="1001"/>
        </w:numPr>
        <w:pStyle w:val="Compact"/>
      </w:pPr>
      <w:r>
        <w:t xml:space="preserve">Mavedzenge, B. E., &amp; Smale, M. (2018). *Agricultural Productivity and Climate Variability in Zimbabwe*. Journal of Southern African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Precision in a Changing Climate: The Role of the Meteorologist in Zimbabwe Harare</dc:title>
  <dc:creator/>
  <dc:language>en</dc:language>
  <cp:keywords/>
  <dcterms:created xsi:type="dcterms:W3CDTF">2026-07-29T13:43:47Z</dcterms:created>
  <dcterms:modified xsi:type="dcterms:W3CDTF">2026-07-29T13:43:47Z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