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Transforming</w:t>
      </w:r>
      <w:r>
        <w:t xml:space="preserve"> </w:t>
      </w:r>
      <w:r>
        <w:t xml:space="preserve">Maternal</w:t>
      </w:r>
      <w:r>
        <w:t xml:space="preserve"> </w:t>
      </w:r>
      <w:r>
        <w:t xml:space="preserve">and</w:t>
      </w:r>
      <w:r>
        <w:t xml:space="preserve"> </w:t>
      </w:r>
      <w:r>
        <w:t xml:space="preserve">Neonatal</w:t>
      </w:r>
      <w:r>
        <w:t xml:space="preserve"> </w:t>
      </w:r>
      <w:r>
        <w:t xml:space="preserve">Health</w:t>
      </w:r>
      <w:r>
        <w:t xml:space="preserve"> </w:t>
      </w:r>
      <w:r>
        <w:t xml:space="preserve">Outcomes</w:t>
      </w:r>
      <w:r>
        <w:t xml:space="preserve"> </w:t>
      </w:r>
      <w:r>
        <w:t xml:space="preserve">in</w:t>
      </w:r>
      <w:r>
        <w:t xml:space="preserve"> </w:t>
      </w:r>
      <w:r>
        <w:t xml:space="preserve">India</w:t>
      </w:r>
      <w:r>
        <w:t xml:space="preserve"> </w:t>
      </w:r>
      <w:r>
        <w:t xml:space="preserve">New</w:t>
      </w:r>
      <w:r>
        <w:t xml:space="preserve"> </w:t>
      </w:r>
      <w:r>
        <w:t xml:space="preserve">Delhi</w:t>
      </w:r>
    </w:p>
    <w:bookmarkStart w:id="32" w:name="X8976d4ab549723c0bc45e26af5c9afe5a8d4376"/>
    <w:p>
      <w:pPr>
        <w:pStyle w:val="Heading1"/>
      </w:pPr>
      <w:r>
        <w:t xml:space="preserve">The Pivotal Role of the Midwife in Transforming Maternal and Neonatal Health Outcomes in India New Delhi</w:t>
      </w:r>
    </w:p>
    <w:p>
      <w:pPr>
        <w:pStyle w:val="FirstParagraph"/>
      </w:pPr>
      <w:r>
        <w:rPr>
          <w:bCs/>
          <w:b/>
        </w:rPr>
        <w:t xml:space="preserve">Author Name</w:t>
      </w:r>
      <w:r>
        <w:br/>
      </w:r>
      <w:r>
        <w:t xml:space="preserve">Department of Public Health, Institute of Medical Sciences, New Delhi</w:t>
      </w:r>
      <w:r>
        <w:br/>
      </w:r>
      <w:r>
        <w:t xml:space="preserve">Email: author@example.in</w:t>
      </w:r>
    </w:p>
    <w:bookmarkStart w:id="20" w:name="abstract"/>
    <w:p>
      <w:pPr>
        <w:pStyle w:val="Heading2"/>
      </w:pPr>
      <w:r>
        <w:t xml:space="preserve">Abstract</w:t>
      </w:r>
    </w:p>
    <w:p>
      <w:pPr>
        <w:pStyle w:val="FirstParagraph"/>
      </w:pPr>
      <w:r>
        <w:t xml:space="preserve">This conference paper examines the critical evolution and contemporary significance of the midwife within the healthcare infrastructure of India, with a specific focus on the urban metropolis of India New Delhi. As global health frameworks shift towards integrated people-centered care, the midwife emerges as a cornerstone in reducing maternal and neonatal mortality rates (MNMR). Despite significant advancements in medical technology in urban centers like India New Delhi, disparities persist due to socioeconomic factors, overcrowding, and systemic gaps. This study analyzes the scope of practice for midwives in India New Delhi under the National Health Mission (NHM) and recent regulatory changes. It argues that empowering midwives with expanded roles, continuous professional development, and recognition as primary healthcare leaders is essential for achieving Sustainable Development Goal 3. The paper concludes with policy recommendations for strengthening the midwifery workforce in one of Asia's most complex urban health landscapes.</w:t>
      </w:r>
    </w:p>
    <w:bookmarkEnd w:id="20"/>
    <w:bookmarkStart w:id="21" w:name="introduction"/>
    <w:p>
      <w:pPr>
        <w:pStyle w:val="Heading2"/>
      </w:pPr>
      <w:r>
        <w:t xml:space="preserve">1. Introduction</w:t>
      </w:r>
    </w:p>
    <w:p>
      <w:pPr>
        <w:pStyle w:val="FirstParagraph"/>
      </w:pPr>
      <w:r>
        <w:t xml:space="preserve">The journey toward universal health coverage is inextricably linked to the strength of primary healthcare systems. At the heart of this system lies the midwife, a professional uniquely positioned to provide holistic, continuous care during pregnancy, childbirth, and the postpartum period. In India New Delhi, a city characterized by stark contrasts between extreme wealth and profound poverty alongside one of India's densest populations in South Asia], healthcare delivery faces unique challenges. The term "India New Delhi" represents not just a geographical location but a microcosm of national health policy implementation where rapid urbanization strains existing resources.</w:t>
      </w:r>
    </w:p>
    <w:p>
      <w:pPr>
        <w:pStyle w:val="BodyText"/>
      </w:pPr>
      <w:r>
        <w:t xml:space="preserve">Historically, the role of the</w:t>
      </w:r>
      <w:r>
        <w:t xml:space="preserve"> </w:t>
      </w:r>
      <w:r>
        <w:rPr>
          <w:bCs/>
          <w:b/>
        </w:rPr>
        <w:t xml:space="preserve">Midwife</w:t>
      </w:r>
      <w:r>
        <w:t xml:space="preserve"> </w:t>
      </w:r>
      <w:r>
        <w:t xml:space="preserve">in India was marginalized, often overshadowed by specialized obstetricians and gynecologists. However, the global call for skilled birth attendance has forced a re-evaluation of midwifery as a distinct and vital profession. In India New Delhi, where private healthcare is prevalent yet expensive, and public facilities are often overcrowded, the</w:t>
      </w:r>
      <w:r>
        <w:t xml:space="preserve"> </w:t>
      </w:r>
      <w:r>
        <w:rPr>
          <w:bCs/>
          <w:b/>
        </w:rPr>
        <w:t xml:space="preserve">Midwife</w:t>
      </w:r>
      <w:r>
        <w:t xml:space="preserve"> </w:t>
      </w:r>
      <w:r>
        <w:t xml:space="preserve">serves as a crucial bridge between communities and the formal health system. This paper explores how integrating advanced midwifery practices in India New Delhi can mitigate high rates of Cesarean sections, improve neonatal survival, and enhance maternal satisfaction.</w:t>
      </w:r>
    </w:p>
    <w:bookmarkEnd w:id="21"/>
    <w:bookmarkStart w:id="22" w:name="Xba115fc724f5d2d5888afc1c84c905176896075"/>
    <w:p>
      <w:pPr>
        <w:pStyle w:val="Heading2"/>
      </w:pPr>
      <w:r>
        <w:t xml:space="preserve">2. The Current Landscape of Maternal Health in India New Delhi</w:t>
      </w:r>
    </w:p>
    <w:p>
      <w:pPr>
        <w:pStyle w:val="FirstParagraph"/>
      </w:pPr>
      <w:r>
        <w:t xml:space="preserve">India New Delhi presents a complex epidemiological profile. While the state government has made strides in reducing infant mortality through schemes like the Mukhya Mantri Bal Sukha Abhiyan, gaps remain in the quality of care received during delivery. In many urban slums and peri-urban areas of India New Delhi, women often bypass primary health centers due to perceived lack of dignity or adequate facilities.</w:t>
      </w:r>
    </w:p>
    <w:p>
      <w:pPr>
        <w:pStyle w:val="BodyText"/>
      </w:pPr>
      <w:r>
        <w:t xml:space="preserve">The infrastructure in India New Delhi includes large tertiary care hospitals such as AIIMS (All India Institute of Medical Sciences) and Safdarjung Hospital, which handle high-risk cases. However, the bulk of routine deliveries occur at lower-level primary health centers (PHCs) and community health centers (CHCs). It is here that the</w:t>
      </w:r>
      <w:r>
        <w:t xml:space="preserve"> </w:t>
      </w:r>
      <w:r>
        <w:rPr>
          <w:bCs/>
          <w:b/>
        </w:rPr>
        <w:t xml:space="preserve">Midwife</w:t>
      </w:r>
      <w:r>
        <w:t xml:space="preserve"> </w:t>
      </w:r>
      <w:r>
        <w:t xml:space="preserve">plays the most significant role. Data indicates that a significant percentage of adverse birth outcomes in India New Delhi are linked to delays in recognizing complications, a gap that skilled midwives are trained to fill through early warning sign detection.</w:t>
      </w:r>
    </w:p>
    <w:bookmarkEnd w:id="22"/>
    <w:bookmarkStart w:id="24" w:name="X2f44d93897f0e5f7e36981007f00f6f329390e2"/>
    <w:p>
      <w:pPr>
        <w:pStyle w:val="Heading2"/>
      </w:pPr>
      <w:r>
        <w:t xml:space="preserve">3. Defining the Modern Midwife in the Indian Context</w:t>
      </w:r>
    </w:p>
    <w:p>
      <w:pPr>
        <w:pStyle w:val="FirstParagraph"/>
      </w:pPr>
      <w:r>
        <w:t xml:space="preserve">The definition and scope of the</w:t>
      </w:r>
      <w:r>
        <w:t xml:space="preserve"> </w:t>
      </w:r>
      <w:r>
        <w:rPr>
          <w:bCs/>
          <w:b/>
        </w:rPr>
        <w:t xml:space="preserve">Midwife</w:t>
      </w:r>
    </w:p>
    <w:p>
      <w:pPr>
        <w:pStyle w:val="BodyText"/>
      </w:pPr>
      <w:r>
        <w:t xml:space="preserve">in India have undergone substantial legislative changes. The National Commission for Midwifery and Nursing practice Act aims to professionalize the role further. In India New Delhi, midwives are increasingly expected to move beyond basic assistance to become autonomous practitioners within their scope of practice.</w:t>
      </w:r>
    </w:p>
    <w:bookmarkStart w:id="23" w:name="clinical-competencies"/>
    <w:p>
      <w:pPr>
        <w:pStyle w:val="Heading3"/>
      </w:pPr>
      <w:r>
        <w:t xml:space="preserve">3.1 Clinical Competencies</w:t>
      </w:r>
    </w:p>
    <w:p>
      <w:pPr>
        <w:pStyle w:val="FirstParagraph"/>
      </w:pPr>
      <w:r>
        <w:t xml:space="preserve">A modern</w:t>
      </w:r>
      <w:r>
        <w:t xml:space="preserve"> </w:t>
      </w:r>
      <w:r>
        <w:rPr>
          <w:bCs/>
          <w:b/>
        </w:rPr>
        <w:t xml:space="preserve">Midwife</w:t>
      </w:r>
    </w:p>
    <w:p>
      <w:pPr>
        <w:pStyle w:val="BodyText"/>
      </w:pPr>
      <w:r>
        <w:t xml:space="preserve">in India New Delhi must possess competencies in emergency obstetric care, neonatal resuscitation, and family planning counseling. The integration of midwives into the Accredited Social Health Activist (ASHA) framework ensures a continuum of care from the community level to hospital delivery.</w:t>
      </w:r>
    </w:p>
    <w:bookmarkEnd w:id="23"/>
    <w:bookmarkEnd w:id="24"/>
    <w:bookmarkStart w:id="25" w:name="X5c4a1b9b4e87a38c2bb10ef6ffee26c90f54f11"/>
    <w:p>
      <w:pPr>
        <w:pStyle w:val="Heading2"/>
      </w:pPr>
      <w:r>
        <w:t xml:space="preserve">4. Challenges Facing Midwives in India New Delhi</w:t>
      </w:r>
    </w:p>
    <w:p>
      <w:pPr>
        <w:pStyle w:val="FirstParagraph"/>
      </w:pPr>
      <w:r>
        <w:t xml:space="preserve">Despite progress, several barriers hinder the optimal performance of midwives in India New Delhi:</w:t>
      </w:r>
    </w:p>
    <w:p>
      <w:pPr>
        <w:numPr>
          <w:ilvl w:val="0"/>
          <w:numId w:val="1001"/>
        </w:numPr>
        <w:pStyle w:val="Compact"/>
      </w:pPr>
      <w:r>
        <w:rPr>
          <w:bCs/>
          <w:b/>
        </w:rPr>
        <w:t xml:space="preserve">Social Hierarchy and Role Confusion:</w:t>
      </w:r>
      <w:r>
        <w:t xml:space="preserve"> </w:t>
      </w:r>
      <w:r>
        <w:t xml:space="preserve">In many settings, particularly in high-end private hospitals in India New Delhi, there is a persistent hierarchy that undervalues the midwife's clinical judgment compared to medical doctors. This leads to underutilization of midwifery skills.</w:t>
      </w:r>
    </w:p>
    <w:p>
      <w:pPr>
        <w:numPr>
          <w:ilvl w:val="0"/>
          <w:numId w:val="1001"/>
        </w:numPr>
        <w:pStyle w:val="Compact"/>
      </w:pPr>
      <w:r>
        <w:rPr>
          <w:bCs/>
          <w:b/>
        </w:rPr>
        <w:t xml:space="preserve">Workload and Burnout:</w:t>
      </w:r>
      <w:r>
        <w:t xml:space="preserve"> </w:t>
      </w:r>
      <w:r>
        <w:t xml:space="preserve">Public health facilities in India New Delhi often operate beyond capacity. Midwives are frequently tasked with administrative duties and excessive patient loads, leaving little room for the person-centered care that defines effective midwifery.</w:t>
      </w:r>
    </w:p>
    <w:p>
      <w:pPr>
        <w:numPr>
          <w:ilvl w:val="0"/>
          <w:numId w:val="1001"/>
        </w:numPr>
        <w:pStyle w:val="Compact"/>
      </w:pPr>
      <w:r>
        <w:rPr>
          <w:bCs/>
          <w:b/>
        </w:rPr>
        <w:t xml:space="preserve">Educational Disparities:</w:t>
      </w:r>
      <w:r>
        <w:t xml:space="preserve"> </w:t>
      </w:r>
      <w:r>
        <w:t xml:space="preserve">While basic training is widespread, advanced certification courses for midwives in India New Delhi are not uniformly accessible. Continuing education is vital to keep pace with global best practices.</w:t>
      </w:r>
    </w:p>
    <w:bookmarkEnd w:id="25"/>
    <w:bookmarkStart w:id="29" w:name="X549cf5743a3df4b70939d73a57781dec67b6566"/>
    <w:p>
      <w:pPr>
        <w:pStyle w:val="Heading2"/>
      </w:pPr>
      <w:r>
        <w:t xml:space="preserve">5. Strategic Interventions and Policy Recommendations</w:t>
      </w:r>
    </w:p>
    <w:p>
      <w:pPr>
        <w:pStyle w:val="FirstParagraph"/>
      </w:pPr>
      <w:r>
        <w:t xml:space="preserve">To fully leverage the potential of the</w:t>
      </w:r>
      <w:r>
        <w:t xml:space="preserve"> </w:t>
      </w:r>
      <w:r>
        <w:rPr>
          <w:bCs/>
          <w:b/>
        </w:rPr>
        <w:t xml:space="preserve">Midwife</w:t>
      </w:r>
    </w:p>
    <w:p>
      <w:pPr>
        <w:pStyle w:val="BodyText"/>
      </w:pPr>
      <w:r>
        <w:t xml:space="preserve">in transforming health outcomes in India New Delhi, a multi-pronged approach is required.</w:t>
      </w:r>
    </w:p>
    <w:bookmarkStart w:id="26" w:name="expansion-of-scope-of-practice"/>
    <w:p>
      <w:pPr>
        <w:pStyle w:val="Heading3"/>
      </w:pPr>
      <w:r>
        <w:t xml:space="preserve">5.1 Expansion of Scope of Practice</w:t>
      </w:r>
    </w:p>
    <w:p>
      <w:pPr>
        <w:pStyle w:val="FirstParagraph"/>
      </w:pPr>
      <w:r>
        <w:t xml:space="preserve">Policymakers in India New Delhi should formally expand the scope of practice for midwives to include the management of normal labor and delivery without direct supervision in designated birthing centers. This would alleviate pressure on obstetricians in major hospitals.</w:t>
      </w:r>
    </w:p>
    <w:bookmarkEnd w:id="26"/>
    <w:bookmarkStart w:id="27" w:name="investment-in-education"/>
    <w:p>
      <w:pPr>
        <w:pStyle w:val="Heading3"/>
      </w:pPr>
      <w:r>
        <w:t xml:space="preserve">5.2 Investment in Education</w:t>
      </w:r>
    </w:p>
    <w:p>
      <w:pPr>
        <w:pStyle w:val="FirstParagraph"/>
      </w:pPr>
      <w:r>
        <w:t xml:space="preserve">The establishment of specialized midwifery colleges and continuous professional development modules within the existing nursing infrastructure of India New Delhi is crucial. Partnerships with international midwifery bodies can help standardize curricula to global norms.</w:t>
      </w:r>
    </w:p>
    <w:bookmarkEnd w:id="27"/>
    <w:bookmarkStart w:id="28" w:name="community-engagement"/>
    <w:p>
      <w:pPr>
        <w:pStyle w:val="Heading3"/>
      </w:pPr>
      <w:r>
        <w:t xml:space="preserve">5.3 Community Engagement</w:t>
      </w:r>
    </w:p>
    <w:p>
      <w:pPr>
        <w:pStyle w:val="FirstParagraph"/>
      </w:pPr>
      <w:r>
        <w:t xml:space="preserve">Midwives in India New Delhi should be empowered as community health leaders. By engaging directly with women's groups and leveraging digital health tools, midwives can improve antenatal coverage and postnatal follow-up rates in hard-to-reach slum areas.</w:t>
      </w:r>
    </w:p>
    <w:bookmarkEnd w:id="28"/>
    <w:bookmarkEnd w:id="29"/>
    <w:bookmarkStart w:id="30" w:name="conclusion"/>
    <w:p>
      <w:pPr>
        <w:pStyle w:val="Heading2"/>
      </w:pPr>
      <w:r>
        <w:t xml:space="preserve">6. Conclusion</w:t>
      </w:r>
    </w:p>
    <w:p>
      <w:pPr>
        <w:pStyle w:val="FirstParagraph"/>
      </w:pPr>
      <w:r>
        <w:t xml:space="preserve">The trajectory of maternal and neonatal health in India is being reshaped by the professionalization of the midwife. In India New Delhi, a city that serves as a microcosm for national challenges, the integration of skilled midwives into primary healthcare is not merely an option but a necessity. The</w:t>
      </w:r>
      <w:r>
        <w:t xml:space="preserve"> </w:t>
      </w:r>
      <w:r>
        <w:rPr>
          <w:bCs/>
          <w:b/>
        </w:rPr>
        <w:t xml:space="preserve">Midwife</w:t>
      </w:r>
    </w:p>
    <w:p>
      <w:pPr>
        <w:pStyle w:val="BodyText"/>
      </w:pPr>
      <w:r>
        <w:t xml:space="preserve">represents hope, dignity, and clinical excellence. By addressing systemic barriers and investing in human resources focused on midwifery care, India New Delhi can set a precedent for other urban centers across the nation. The future of safe childbirth in India depends on recognizing, supporting, and elevating the role of the midwife.</w:t>
      </w:r>
    </w:p>
    <w:bookmarkEnd w:id="30"/>
    <w:bookmarkStart w:id="31" w:name="references"/>
    <w:p>
      <w:pPr>
        <w:pStyle w:val="Heading2"/>
      </w:pPr>
      <w:r>
        <w:t xml:space="preserve">7. References</w:t>
      </w:r>
    </w:p>
    <w:p>
      <w:pPr>
        <w:numPr>
          <w:ilvl w:val="0"/>
          <w:numId w:val="1002"/>
        </w:numPr>
        <w:pStyle w:val="Compact"/>
      </w:pPr>
      <w:r>
        <w:t xml:space="preserve">National Health Mission. (2023). Status Report on Maternal Health Services in Urban India New Delhi.</w:t>
      </w:r>
    </w:p>
    <w:p>
      <w:pPr>
        <w:numPr>
          <w:ilvl w:val="0"/>
          <w:numId w:val="1002"/>
        </w:numPr>
        <w:pStyle w:val="Compact"/>
      </w:pPr>
      <w:r>
        <w:t xml:space="preserve">Gupta, S., &amp; Verma, R. (2021). "The Role of Midwives in Reducing Cesarean Sections: A Study from Delhi." Journal of Indian Association for Perinatal Care.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Midwife in Transforming Maternal and Neonatal Health Outcomes in India New Delhi</dc:title>
  <dc:creator/>
  <dc:language>en</dc:language>
  <cp:keywords/>
  <dcterms:created xsi:type="dcterms:W3CDTF">2026-07-29T21:10:42Z</dcterms:created>
  <dcterms:modified xsi:type="dcterms:W3CDTF">2026-07-29T21:10:42Z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