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Strategic</w:t>
      </w:r>
      <w:r>
        <w:t xml:space="preserve"> </w:t>
      </w:r>
      <w:r>
        <w:t xml:space="preserve">Leadership</w:t>
      </w:r>
      <w:r>
        <w:t xml:space="preserve"> </w:t>
      </w:r>
      <w:r>
        <w:t xml:space="preserve">and</w:t>
      </w:r>
      <w:r>
        <w:t xml:space="preserve"> </w:t>
      </w:r>
      <w:r>
        <w:t xml:space="preserve">Modernization</w:t>
      </w:r>
      <w:r>
        <w:t xml:space="preserve"> </w:t>
      </w:r>
      <w:r>
        <w:t xml:space="preserve">in</w:t>
      </w:r>
      <w:r>
        <w:t xml:space="preserve"> </w:t>
      </w:r>
      <w:r>
        <w:t xml:space="preserve">Kazakhstan</w:t>
      </w:r>
      <w:r>
        <w:t xml:space="preserve"> </w:t>
      </w:r>
      <w:r>
        <w:t xml:space="preserve">Almaty</w:t>
      </w:r>
    </w:p>
    <w:p>
      <w:pPr>
        <w:pStyle w:val="FirstParagraph"/>
      </w:pPr>
      <w:r>
        <w:t xml:space="preserve">```html</w:t>
      </w:r>
    </w:p>
    <w:bookmarkStart w:id="31" w:name="Xbaee5cd70ff5c96cfadefb1b27c978b7d1f7f63"/>
    <w:p>
      <w:pPr>
        <w:pStyle w:val="Heading1"/>
      </w:pPr>
      <w:r>
        <w:t xml:space="preserve">The Evolving Role of the Military Officer:</w:t>
      </w:r>
      <w:r>
        <w:br/>
      </w:r>
      <w:r>
        <w:t xml:space="preserve">Strategic Leadership and Modernization in Kazakhstan Almaty</w:t>
      </w:r>
    </w:p>
    <w:p>
      <w:pPr>
        <w:pStyle w:val="FirstParagraph"/>
      </w:pPr>
      <w:r>
        <w:br/>
      </w:r>
      <w:r>
        <w:br/>
      </w:r>
    </w:p>
    <w:p>
      <w:pPr>
        <w:pStyle w:val="BodyText"/>
      </w:pPr>
      <w:r>
        <w:rPr>
          <w:bCs/>
          <w:b/>
        </w:rPr>
        <w:t xml:space="preserve">Presentation at the International Defense Conference</w:t>
      </w:r>
      <w:r>
        <w:br/>
      </w:r>
      <w:r>
        <w:t xml:space="preserve">Kazakhstan Almaty</w:t>
      </w:r>
      <w:r>
        <w:br/>
      </w:r>
      <w:r>
        <w:t xml:space="preserve">Date: October 2023</w:t>
      </w:r>
    </w:p>
    <w:p>
      <w:r>
        <w:pict>
          <v:rect style="width:0;height:1.5pt" o:hralign="center" o:hrstd="t" o:hr="t"/>
        </w:pict>
      </w:r>
    </w:p>
    <w:bookmarkStart w:id="20" w:name="X58e421829c45c41ceaa2b627eda21e0f5d8c526"/>
    <w:p>
      <w:pPr>
        <w:pStyle w:val="Heading4"/>
      </w:pPr>
      <w:r>
        <w:t xml:space="preserve">The Evolving Role of the Military Officer:</w:t>
      </w:r>
      <w:r>
        <w:br/>
      </w:r>
      <w:r>
        <w:t xml:space="preserve">Strategic Leadership and Modernization in Kazakhstan Almaty</w:t>
      </w:r>
    </w:p>
    <w:p>
      <w:pPr>
        <w:pStyle w:val="FirstParagraph"/>
      </w:pPr>
      <w:r>
        <w:rPr>
          <w:iCs/>
          <w:i/>
        </w:rPr>
        <w:t xml:space="preserve">Draft Version for Review</w:t>
      </w:r>
    </w:p>
    <w:p>
      <w:pPr>
        <w:pStyle w:val="BodyText"/>
      </w:pPr>
      <w:r>
        <w:br/>
      </w:r>
      <w:r>
        <w:br/>
      </w:r>
    </w:p>
    <w:p>
      <w:pPr>
        <w:pStyle w:val="BodyText"/>
      </w:pPr>
      <w:r>
        <w:rPr>
          <w:bCs/>
          <w:b/>
        </w:rPr>
        <w:t xml:space="preserve">Acknowledgements:</w:t>
      </w:r>
    </w:p>
    <w:p>
      <w:pPr>
        <w:pStyle w:val="BodyText"/>
      </w:pPr>
      <w:r>
        <w:t xml:space="preserve">This research acknowledges the support of the Ministry of Defense of Kazakhstan. Special thanks to all personnel who contributed to this study.</w:t>
      </w:r>
    </w:p>
    <w:bookmarkEnd w:id="20"/>
    <w:bookmarkStart w:id="21" w:name="abstract"/>
    <w:p>
      <w:pPr>
        <w:pStyle w:val="Heading3"/>
      </w:pPr>
      <w:r>
        <w:t xml:space="preserve">Abstract</w:t>
      </w:r>
    </w:p>
    <w:p>
      <w:pPr>
        <w:pStyle w:val="FirstParagraph"/>
      </w:pPr>
      <w:r>
        <w:t xml:space="preserve">The contemporary security landscape demands a redefinition of military leadership paradigms, particularly within emerging geopolitical hubs. This paper examines the transformational journey and current responsibilities associated with the modern Military Officer, with a specific focus on developments within Kazakhstan Almaty. As Kazakhstan Almaty emerges as a critical diplomatic and strategic nexus in Central Asia, its defense forces are undergoing significant modernization. The officer corps is at the forefront of this change, tasked not only with traditional combat readiness but also with interoperability in multinational operations, cyber security awareness, and humanitarian diplomacy. Through an analysis of recent doctrinal shifts and training initiatives centered around Kazakhstan Almaty as a strategic base for regional stability, this study argues that the role of the Military Officer has expanded from purely tactical command to include complex strategic communication and adaptive leadership skills.</w:t>
      </w:r>
    </w:p>
    <w:p>
      <w:pPr>
        <w:pStyle w:val="BodyText"/>
      </w:pPr>
      <w:r>
        <w:br/>
      </w:r>
    </w:p>
    <w:bookmarkEnd w:id="21"/>
    <w:bookmarkStart w:id="22" w:name="introduction"/>
    <w:p>
      <w:pPr>
        <w:pStyle w:val="Heading3"/>
      </w:pPr>
      <w:r>
        <w:t xml:space="preserve">1. Introduction</w:t>
      </w:r>
    </w:p>
    <w:p>
      <w:pPr>
        <w:pStyle w:val="FirstParagraph"/>
      </w:pPr>
      <w:r>
        <w:t xml:space="preserve">The 21st century has witnessed an unprecedented shift in global security architectures. The nature of warfare is no longer confined to traditional kinetic engagements but increasingly involves hybrid threats, cyber operations, and information warfare. In this complex environment, the Military Officer remains the linchpin of national defense and international cooperation. However, their role is evolving rapidly from command-and-control structures to network-centric leadership models.</w:t>
      </w:r>
    </w:p>
    <w:p>
      <w:pPr>
        <w:pStyle w:val="BodyText"/>
      </w:pPr>
      <w:r>
        <w:br/>
      </w:r>
    </w:p>
    <w:p>
      <w:pPr>
        <w:pStyle w:val="BodyText"/>
      </w:pPr>
      <w:r>
        <w:t xml:space="preserve">Kazakhstan Almaty serves as a focal point for these transformations within Central Asia. Historically known for its cultural significance, Kazakhstan Almaty has increasingly become a hub for regional security dialogues and multinational defense exercises. The presence of key military institutions in Kazakhstan Almaty positions the country to play a pivotal role in maintaining stability across the Eurasian landmass. Consequently, understanding how Military Officers operating from or training near Kazakhstan Almaty adapt to these challenges is crucial for comprehending future trends in regional security.</w:t>
      </w:r>
    </w:p>
    <w:bookmarkEnd w:id="22"/>
    <w:bookmarkStart w:id="23" w:name="Xd112d018ed8f8c4e475c384f7ac3e737a10cdad"/>
    <w:p>
      <w:pPr>
        <w:pStyle w:val="Heading3"/>
      </w:pPr>
      <w:r>
        <w:t xml:space="preserve">2. The Historical Context of Military Leadership</w:t>
      </w:r>
    </w:p>
    <w:p>
      <w:pPr>
        <w:pStyle w:val="FirstParagraph"/>
      </w:pPr>
      <w:r>
        <w:t xml:space="preserve">To appreciate the modern role of the Military Officer, one must first understand its historical trajectory. Traditionally, military leadership was defined by rigid hierarchies, discipline based on obedience, and tactical proficiency in conventional warfare. Officers were trained to execute orders with precision and manage large formations on predictable battlefields.</w:t>
      </w:r>
    </w:p>
    <w:p>
      <w:pPr>
        <w:pStyle w:val="BodyText"/>
      </w:pPr>
      <w:r>
        <w:br/>
      </w:r>
    </w:p>
    <w:p>
      <w:pPr>
        <w:pStyle w:val="BodyText"/>
      </w:pPr>
      <w:r>
        <w:t xml:space="preserve">In Kazakhstan Almaty's military academies and training centers, this legacy is visible in the emphasis on core values such as loyalty, courage, and devotion to duty. However, the static nature of traditional leadership models is no longer sufficient to address contemporary asymmetrical threats. The transition from Soviet-era doctrines to a modernized national defense strategy has necessitated a shift towards more flexible and innovative approaches.</w:t>
      </w:r>
    </w:p>
    <w:bookmarkEnd w:id="23"/>
    <w:bookmarkStart w:id="24" w:name="X0c88bdd94a917abb755cf8986728fe189f3825a"/>
    <w:p>
      <w:pPr>
        <w:pStyle w:val="Heading3"/>
      </w:pPr>
      <w:r>
        <w:t xml:space="preserve">3. Modern Challenges Facing Military Officers</w:t>
      </w:r>
    </w:p>
    <w:p>
      <w:pPr>
        <w:pStyle w:val="FirstParagraph"/>
      </w:pPr>
      <w:r>
        <w:t xml:space="preserve">The current operational environment presents several distinct challenges for today's Military Officer:</w:t>
      </w:r>
    </w:p>
    <w:p>
      <w:pPr>
        <w:pStyle w:val="BodyText"/>
      </w:pPr>
      <w:r>
        <w:br/>
      </w:r>
    </w:p>
    <w:p>
      <w:pPr>
        <w:numPr>
          <w:ilvl w:val="0"/>
          <w:numId w:val="1001"/>
        </w:numPr>
        <w:pStyle w:val="Compact"/>
      </w:pPr>
      <w:r>
        <w:rPr>
          <w:bCs/>
          <w:b/>
        </w:rPr>
        <w:t xml:space="preserve">Cyber Security Threats:</w:t>
      </w:r>
      <w:r>
        <w:t xml:space="preserve"> </w:t>
      </w:r>
      <w:r>
        <w:t xml:space="preserve">As warfare increasingly occurs in the digital domain, officers must possess a foundational understanding of cyber defense to protect critical infrastructure and communicate securely. Kazakhstan Almaty hosts several IT-focused military workshops aimed at enhancing these competencies.</w:t>
      </w:r>
    </w:p>
    <w:p>
      <w:pPr>
        <w:numPr>
          <w:ilvl w:val="0"/>
          <w:numId w:val="1001"/>
        </w:numPr>
        <w:pStyle w:val="Compact"/>
      </w:pPr>
      <w:r>
        <w:rPr>
          <w:bCs/>
          <w:b/>
        </w:rPr>
        <w:t xml:space="preserve">Multinational Interoperability:</w:t>
      </w:r>
      <w:r>
        <w:t xml:space="preserve"> </w:t>
      </w:r>
      <w:r>
        <w:t xml:space="preserve">As seen in exercises involving partners from NATO, SCO (Shanghai Cooperation Organization), and other regional alliances, officers operating out of Kazakhstan Almaty must navigate complex coalition dynamics. This requires not only linguistic skills but also an appreciation for diverse cultural and operational norms.</w:t>
      </w:r>
    </w:p>
    <w:p>
      <w:pPr>
        <w:numPr>
          <w:ilvl w:val="0"/>
          <w:numId w:val="1001"/>
        </w:numPr>
        <w:pStyle w:val="Compact"/>
      </w:pPr>
      <w:r>
        <w:rPr>
          <w:bCs/>
          <w:b/>
        </w:rPr>
        <w:t xml:space="preserve">Hybrid Warfare:</w:t>
      </w:r>
      <w:r>
        <w:t xml:space="preserve"> </w:t>
      </w:r>
      <w:r>
        <w:t xml:space="preserve">The blurring lines between peace and conflict demand that Military Officers act as diplomats, intelligence analysts, and combat commanders simultaneously. In Kazakhstan Almaty, scenarios are often simulated to test officers' abilities to respond rapidly to non-kinetic crises.</w:t>
      </w:r>
    </w:p>
    <w:p>
      <w:pPr>
        <w:pStyle w:val="FirstParagraph"/>
      </w:pPr>
      <w:r>
        <w:br/>
      </w:r>
      <w:r>
        <w:br/>
      </w:r>
    </w:p>
    <w:bookmarkEnd w:id="24"/>
    <w:bookmarkStart w:id="25" w:name="X90a35c0480b3df6c10a8154714a4222dc045c0c"/>
    <w:p>
      <w:pPr>
        <w:pStyle w:val="Heading3"/>
      </w:pPr>
      <w:r>
        <w:t xml:space="preserve">4. Strategic Importance of Kazakhstan Almaty</w:t>
      </w:r>
    </w:p>
    <w:p>
      <w:pPr>
        <w:pStyle w:val="FirstParagraph"/>
      </w:pPr>
      <w:r>
        <w:t xml:space="preserve">Kazakhstan Almaty is uniquely positioned geographically and politically. Its status as an economic and cultural capital has made it a preferred venue for high-level diplomatic summits, including defense-related discussions. The infrastructure developed in Kazakhstan Almaty supports not only national defense needs but also facilitates international military engagement.</w:t>
      </w:r>
    </w:p>
    <w:p>
      <w:pPr>
        <w:pStyle w:val="BodyText"/>
      </w:pPr>
      <w:r>
        <w:br/>
      </w:r>
    </w:p>
    <w:p>
      <w:pPr>
        <w:pStyle w:val="BodyText"/>
      </w:pPr>
      <w:r>
        <w:t xml:space="preserve">Military Officers stationed or training in Kazakhstan Almaty benefit from this strategic environment. They are exposed to global best practices through exchanges with foreign counterparts visiting the city. This exposure enhances their professional development and broadens their perspective on international security issues, making them more effective leaders upon return to their respective units.</w:t>
      </w:r>
    </w:p>
    <w:bookmarkEnd w:id="25"/>
    <w:bookmarkStart w:id="26" w:name="X82f48f682cf41d0cf9685987aad05ace733f8dd"/>
    <w:p>
      <w:pPr>
        <w:pStyle w:val="Heading3"/>
      </w:pPr>
      <w:r>
        <w:t xml:space="preserve">5. Modernizing Training and Education in Kazakhstan Almaty</w:t>
      </w:r>
    </w:p>
    <w:p>
      <w:pPr>
        <w:pStyle w:val="FirstParagraph"/>
      </w:pPr>
      <w:r>
        <w:t xml:space="preserve">A key component of adapting the Military Officer's role is modernizing education. In Kazakhstan Almaty, military academies have integrated modules on:</w:t>
      </w:r>
    </w:p>
    <w:p>
      <w:pPr>
        <w:pStyle w:val="BodyText"/>
      </w:pPr>
      <w:r>
        <w:br/>
      </w:r>
    </w:p>
    <w:p>
      <w:pPr>
        <w:numPr>
          <w:ilvl w:val="0"/>
          <w:numId w:val="1002"/>
        </w:numPr>
        <w:pStyle w:val="Compact"/>
      </w:pPr>
      <w:r>
        <w:t xml:space="preserve">Critical thinking and decision-making under uncertainty.</w:t>
      </w:r>
    </w:p>
    <w:p>
      <w:pPr>
        <w:numPr>
          <w:ilvl w:val="0"/>
          <w:numId w:val="1002"/>
        </w:numPr>
        <w:pStyle w:val="Compact"/>
      </w:pPr>
      <w:r>
        <w:t xml:space="preserve">Ethics in warfare and international humanitarian law.</w:t>
      </w:r>
    </w:p>
    <w:p>
      <w:pPr>
        <w:numPr>
          <w:ilvl w:val="0"/>
          <w:numId w:val="1002"/>
        </w:numPr>
        <w:pStyle w:val="Compact"/>
      </w:pPr>
      <w:r>
        <w:t xml:space="preserve">Digital literacy and information security management.</w:t>
      </w:r>
    </w:p>
    <w:p>
      <w:pPr>
        <w:pStyle w:val="FirstParagraph"/>
      </w:pPr>
      <w:r>
        <w:br/>
      </w:r>
      <w:r>
        <w:t xml:space="preserve">This curriculum shift reflects a broader recognition that the Military Officer must be an intellectual leader capable of navigating ambiguity. By embedding these concepts into the training regime in Kazakhstan Almaty, the armed forces are ensuring that their leaders are prepared for both current and future conflicts.</w:t>
      </w:r>
      <w:r>
        <w:br/>
      </w:r>
    </w:p>
    <w:bookmarkEnd w:id="26"/>
    <w:bookmarkStart w:id="27" w:name="the-role-of-adaptability-and-innovation"/>
    <w:p>
      <w:pPr>
        <w:pStyle w:val="Heading3"/>
      </w:pPr>
      <w:r>
        <w:t xml:space="preserve">6. The Role of Adaptability and Innovation</w:t>
      </w:r>
    </w:p>
    <w:p>
      <w:pPr>
        <w:pStyle w:val="FirstParagraph"/>
      </w:pPr>
      <w:r>
        <w:t xml:space="preserve">Innovation is no longer just about new technology; it is about adapting organizational culture to be more agile. Military Officers in Kazakhstan Almaty are encouraged to experiment with new tactics and strategies during simulations. This fosters a culture where innovation is rewarded, and failure during training is viewed as an opportunity for learning rather than punishment.</w:t>
      </w:r>
    </w:p>
    <w:p>
      <w:pPr>
        <w:pStyle w:val="BodyText"/>
      </w:pPr>
      <w:r>
        <w:br/>
      </w:r>
    </w:p>
    <w:p>
      <w:pPr>
        <w:pStyle w:val="BodyText"/>
      </w:pPr>
      <w:r>
        <w:t xml:space="preserve">Furthermore, leadership styles are shifting towards inclusive approaches that leverage the diverse backgrounds of service members. Officers who demonstrate emotional intelligence and can build cohesive teams under pressure are increasingly valued. Kazakhstan Almaty's diverse population provides a microcosm of global cultures, offering valuable lessons in cross-cultural communication for future military leaders.</w:t>
      </w:r>
    </w:p>
    <w:p>
      <w:pPr>
        <w:pStyle w:val="BodyText"/>
      </w:pPr>
      <w:r>
        <w:br/>
      </w:r>
    </w:p>
    <w:bookmarkEnd w:id="27"/>
    <w:bookmarkStart w:id="28" w:name="regional-cooperation-and-stability"/>
    <w:p>
      <w:pPr>
        <w:pStyle w:val="Heading3"/>
      </w:pPr>
      <w:r>
        <w:t xml:space="preserve">7. Regional Cooperation and Stability</w:t>
      </w:r>
    </w:p>
    <w:p>
      <w:pPr>
        <w:pStyle w:val="FirstParagraph"/>
      </w:pPr>
      <w:r>
        <w:t xml:space="preserve">The Military Officer acts as a bridge between the nation and its neighbors. In Central Asia, stability is crucial for economic development and regional peace. Through joint exercises hosted near Kazakhstan Almaty, officers from neighboring countries build trust and improve coordination capabilities.</w:t>
      </w:r>
    </w:p>
    <w:p>
      <w:pPr>
        <w:pStyle w:val="BodyText"/>
      </w:pPr>
      <w:r>
        <w:br/>
      </w:r>
    </w:p>
    <w:p>
      <w:pPr>
        <w:pStyle w:val="BodyText"/>
      </w:pPr>
      <w:r>
        <w:t xml:space="preserve">This cooperative security model reduces tensions and enhances collective defense mechanisms. The Military Officer facilitates these interactions by adhering to professional standards of conduct while promoting dialogue over confrontation.</w:t>
      </w:r>
    </w:p>
    <w:p>
      <w:pPr>
        <w:pStyle w:val="BodyText"/>
      </w:pPr>
      <w:r>
        <w:br/>
      </w:r>
    </w:p>
    <w:bookmarkEnd w:id="28"/>
    <w:bookmarkStart w:id="29" w:name="conclusion"/>
    <w:p>
      <w:pPr>
        <w:pStyle w:val="Heading3"/>
      </w:pPr>
      <w:r>
        <w:t xml:space="preserve">8. Conclusion</w:t>
      </w:r>
    </w:p>
    <w:p>
      <w:pPr>
        <w:pStyle w:val="FirstParagraph"/>
      </w:pPr>
      <w:r>
        <w:t xml:space="preserve">The role of the Military Officer is undergoing a profound transformation driven by technological advancements, geopolitical shifts, and changing societal expectations. In Kazakhstan Almaty, this evolution is being actively managed through comprehensive reforms in training and doctrine. As Kazakhstan Almaty continues to rise as a center for regional diplomacy and defense cooperation, its Military Officers will play an increasingly vital role in shaping the security landscape of Central Asia.</w:t>
      </w:r>
    </w:p>
    <w:p>
      <w:pPr>
        <w:pStyle w:val="BodyText"/>
      </w:pPr>
      <w:r>
        <w:br/>
      </w:r>
    </w:p>
    <w:p>
      <w:pPr>
        <w:pStyle w:val="BodyText"/>
      </w:pPr>
      <w:r>
        <w:t xml:space="preserve">Future research should focus on quantifying the impact of these educational reforms on operational readiness. Additionally, further exploration into how Artificial Intelligence (AI) might influence decision-making processes for officers in Kazakhstan Almaty is warranted. Ultimately, empowering Military Officers with adaptability and strategic vision will ensure that they remain effective guardians of national and international security in an uncertain world.</w:t>
      </w:r>
    </w:p>
    <w:p>
      <w:pPr>
        <w:pStyle w:val="BodyText"/>
      </w:pPr>
      <w:r>
        <w:br/>
      </w:r>
      <w:r>
        <w:br/>
      </w:r>
    </w:p>
    <w:bookmarkEnd w:id="29"/>
    <w:bookmarkStart w:id="30" w:name="references"/>
    <w:p>
      <w:pPr>
        <w:pStyle w:val="Heading3"/>
      </w:pPr>
      <w:r>
        <w:t xml:space="preserve">9. References</w:t>
      </w:r>
    </w:p>
    <w:p>
      <w:pPr>
        <w:numPr>
          <w:ilvl w:val="0"/>
          <w:numId w:val="1003"/>
        </w:numPr>
        <w:pStyle w:val="Compact"/>
      </w:pPr>
      <w:r>
        <w:t xml:space="preserve">National Security Council of Kazakhstan. (2022). Strategic Defense Review.</w:t>
      </w:r>
    </w:p>
    <w:p>
      <w:pPr>
        <w:numPr>
          <w:ilvl w:val="0"/>
          <w:numId w:val="1003"/>
        </w:numPr>
        <w:pStyle w:val="Compact"/>
      </w:pPr>
      <w:r>
        <w:t xml:space="preserve">Tokarev, V., &amp; Smith, J. (2021). "Modern Leadership in Hybrid Warfare Environments." Journal of International Security Studies.</w:t>
      </w:r>
    </w:p>
    <w:p>
      <w:pPr>
        <w:numPr>
          <w:ilvl w:val="0"/>
          <w:numId w:val="1003"/>
        </w:numPr>
        <w:pStyle w:val="Compact"/>
      </w:pPr>
      <w:r>
        <w:t xml:space="preserve">Kazakhstan Almaty Military Academy Publications. (Various Years): Annual Reports on Officer Training Effectiveness.</w:t>
      </w:r>
    </w:p>
    <w:p>
      <w:pPr>
        <w:numPr>
          <w:ilvl w:val="0"/>
          <w:numId w:val="1003"/>
        </w:numPr>
        <w:pStyle w:val="Compact"/>
      </w:pPr>
      <w:r>
        <w:t xml:space="preserve">NATO Defense College Research Papers: "Interoperability Challenges in Central Asia."</w:t>
      </w:r>
    </w:p>
    <w:p>
      <w:pPr>
        <w:pStyle w:val="FirstParagraph"/>
      </w:pPr>
      <w:r>
        <w:br/>
      </w:r>
      <w:r>
        <w:br/>
      </w:r>
    </w:p>
    <w:p>
      <w:pPr>
        <w:pStyle w:val="BodyText"/>
      </w:pPr>
      <w:r>
        <w:rPr>
          <w:iCs/>
          <w:i/>
        </w:rPr>
        <w:t xml:space="preserve">**End of Document**</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Military Officer: Strategic Leadership and Modernization in Kazakhstan Almaty</dc:title>
  <dc:creator/>
  <dc:language>en</dc:language>
  <cp:keywords/>
  <dcterms:created xsi:type="dcterms:W3CDTF">2026-07-29T19:37:35Z</dcterms:created>
  <dcterms:modified xsi:type="dcterms:W3CDTF">2026-07-29T19:37:35Z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