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Modern</w:t>
      </w:r>
      <w:r>
        <w:t xml:space="preserve"> </w:t>
      </w:r>
      <w:r>
        <w:t xml:space="preserve">Geopolitical</w:t>
      </w:r>
      <w:r>
        <w:t xml:space="preserve"> </w:t>
      </w:r>
      <w:r>
        <w:t xml:space="preserve">Stability:</w:t>
      </w:r>
      <w:r>
        <w:t xml:space="preserve"> </w:t>
      </w:r>
      <w:r>
        <w:t xml:space="preserve">A</w:t>
      </w:r>
      <w:r>
        <w:t xml:space="preserve"> </w:t>
      </w:r>
      <w:r>
        <w:t xml:space="preserve">Perspective</w:t>
      </w:r>
      <w:r>
        <w:t xml:space="preserve"> </w:t>
      </w:r>
      <w:r>
        <w:t xml:space="preserve">from</w:t>
      </w:r>
      <w:r>
        <w:t xml:space="preserve"> </w:t>
      </w:r>
      <w:r>
        <w:t xml:space="preserve">Nepal</w:t>
      </w:r>
      <w:r>
        <w:t xml:space="preserve"> </w:t>
      </w:r>
      <w:r>
        <w:t xml:space="preserve">Kathmandu</w:t>
      </w:r>
    </w:p>
    <w:bookmarkStart w:id="28" w:name="X5786049dd6e6bc7c1a1e4d6381f6092c08aacf7"/>
    <w:p>
      <w:pPr>
        <w:pStyle w:val="Heading1"/>
      </w:pPr>
      <w:r>
        <w:t xml:space="preserve">The Evolving Role of the Military Officer in Modern Geopolitical Stability: A Perspective from Nepal Kathmandu</w:t>
      </w:r>
    </w:p>
    <w:p>
      <w:pPr>
        <w:pStyle w:val="FirstParagraph"/>
      </w:pPr>
      <w:r>
        <w:rPr>
          <w:bCs/>
          <w:b/>
        </w:rPr>
        <w:t xml:space="preserve">Suggested Author:</w:t>
      </w:r>
      <w:r>
        <w:t xml:space="preserve"> </w:t>
      </w:r>
      <w:r>
        <w:t xml:space="preserve">Department of Strategic Studies</w:t>
      </w:r>
      <w:r>
        <w:br/>
      </w:r>
      <w:r>
        <w:rPr>
          <w:bCs/>
          <w:b/>
        </w:rPr>
        <w:t xml:space="preserve">Date:</w:t>
      </w:r>
      <w:r>
        <w:t xml:space="preserve"> </w:t>
      </w:r>
      <w:r>
        <w:t xml:space="preserve">October 2023</w:t>
      </w:r>
      <w:r>
        <w:br/>
      </w:r>
      <w:r>
        <w:rPr>
          <w:bCs/>
          <w:b/>
        </w:rPr>
        <w:t xml:space="preserve">Presentation Venue:</w:t>
      </w:r>
      <w:r>
        <w:t xml:space="preserve"> </w:t>
      </w:r>
      <w:r>
        <w:t xml:space="preserve">International Security Symposium, Nepal Kathmandu</w:t>
      </w:r>
    </w:p>
    <w:bookmarkStart w:id="20" w:name="abstract"/>
    <w:p>
      <w:pPr>
        <w:pStyle w:val="Heading2"/>
      </w:pPr>
      <w:r>
        <w:rPr>
          <w:iCs/>
          <w:i/>
        </w:rPr>
        <w:t xml:space="preserve">Abstract</w:t>
      </w:r>
    </w:p>
    <w:p>
      <w:pPr>
        <w:pStyle w:val="FirstParagraph"/>
      </w:pPr>
      <w:r>
        <w:rPr>
          <w:bCs/>
          <w:b/>
        </w:rPr>
        <w:t xml:space="preserve">Keywords:</w:t>
      </w:r>
      <w:r>
        <w:t xml:space="preserve"> </w:t>
      </w:r>
      <w:r>
        <w:t xml:space="preserve">Military Officer, Nepal Kathmandu, Disaster Relief, Geopolitics, Peacekeeping.</w:t>
      </w:r>
    </w:p>
    <w:p>
      <w:pPr>
        <w:pStyle w:val="BodyText"/>
      </w:pPr>
      <w:r>
        <w:t xml:space="preserve">This conference paper examines the multifaceted role of the</w:t>
      </w:r>
      <w:r>
        <w:t xml:space="preserve"> </w:t>
      </w:r>
      <w:r>
        <w:rPr>
          <w:bCs/>
          <w:b/>
        </w:rPr>
        <w:t xml:space="preserve">Military Officer</w:t>
      </w:r>
      <w:r>
        <w:t xml:space="preserve"> </w:t>
      </w:r>
      <w:r>
        <w:t xml:space="preserve">in contemporary security architectures within South Asia. Focusing specifically on the unique geopolitical and topographical challenges faced by Nepal Kathmandu, this study analyzes how military leadership has evolved beyond traditional combat roles into critical humanitarian and diplomatic functions. By reviewing case studies from recent natural disasters and United Nations peacekeeping missions, we argue that the modern</w:t>
      </w:r>
      <w:r>
        <w:t xml:space="preserve"> </w:t>
      </w:r>
      <w:r>
        <w:rPr>
          <w:bCs/>
          <w:b/>
        </w:rPr>
        <w:t xml:space="preserve">Military Officer</w:t>
      </w:r>
      <w:r>
        <w:t xml:space="preserve"> </w:t>
      </w:r>
      <w:r>
        <w:t xml:space="preserve">in Nepal Kathmandu serves as a vital bridge between state sovereignty and international cooperation.</w:t>
      </w:r>
    </w:p>
    <w:bookmarkEnd w:id="20"/>
    <w:bookmarkStart w:id="21" w:name="i.-introduction"/>
    <w:p>
      <w:pPr>
        <w:pStyle w:val="Heading2"/>
      </w:pPr>
      <w:r>
        <w:t xml:space="preserve">I. Introduction</w:t>
      </w:r>
    </w:p>
    <w:p>
      <w:pPr>
        <w:pStyle w:val="FirstParagraph"/>
      </w:pPr>
      <w:r>
        <w:t xml:space="preserve">The definition of national security has undergone a radical transformation in the 21st century. No longer confined to the defense of borders against external aggression, security now encompasses disaster response, public health crises, and diplomatic engagement. In this shifting landscape, the figure of the</w:t>
      </w:r>
      <w:r>
        <w:t xml:space="preserve"> </w:t>
      </w:r>
      <w:r>
        <w:rPr>
          <w:bCs/>
          <w:b/>
        </w:rPr>
        <w:t xml:space="preserve">Military Officer</w:t>
      </w:r>
      <w:r>
        <w:t xml:space="preserve"> </w:t>
      </w:r>
      <w:r>
        <w:t xml:space="preserve">stands at the forefront of operational execution and strategic adaptation. Nowhere is this evolution more poignant than in Nepal Kathmandu, a region characterized by its rugged terrain complex political dynamics and pivotal position between two Asian giants India and China.</w:t>
      </w:r>
    </w:p>
    <w:p>
      <w:pPr>
        <w:pStyle w:val="BodyText"/>
      </w:pPr>
      <w:r>
        <w:t xml:space="preserve">Nepal Kathmandu serves as more than just a geographical location; it is a symbol of resilience in the face of natural adversity. For the</w:t>
      </w:r>
      <w:r>
        <w:t xml:space="preserve"> </w:t>
      </w:r>
      <w:r>
        <w:rPr>
          <w:bCs/>
          <w:b/>
        </w:rPr>
        <w:t xml:space="preserve">Military Officer</w:t>
      </w:r>
      <w:r>
        <w:t xml:space="preserve"> </w:t>
      </w:r>
      <w:r>
        <w:t xml:space="preserve">stationed or operating within this context, the mandate requires a blend of tactical precision, cultural sensitivity, and humanitarian compassion. This paper explores how the professional training and ethical framework of the</w:t>
      </w:r>
      <w:r>
        <w:t xml:space="preserve"> </w:t>
      </w:r>
      <w:r>
        <w:rPr>
          <w:bCs/>
          <w:b/>
        </w:rPr>
        <w:t xml:space="preserve">Military Officer</w:t>
      </w:r>
      <w:r>
        <w:t xml:space="preserve"> </w:t>
      </w:r>
      <w:r>
        <w:t xml:space="preserve">are being redefined to meet these specific demands in Nepal Kathmandu.</w:t>
      </w:r>
    </w:p>
    <w:bookmarkEnd w:id="21"/>
    <w:bookmarkStart w:id="22" w:name="Xcff94719261bcc769c956c972b0be4b09cd4557"/>
    <w:p>
      <w:pPr>
        <w:pStyle w:val="Heading2"/>
      </w:pPr>
      <w:r>
        <w:t xml:space="preserve">II. The Geopolitical Context of Nepal Kathmandu</w:t>
      </w:r>
    </w:p>
    <w:p>
      <w:pPr>
        <w:pStyle w:val="FirstParagraph"/>
      </w:pPr>
      <w:r>
        <w:t xml:space="preserve">To understand the responsibilities assigned to a</w:t>
      </w:r>
      <w:r>
        <w:t xml:space="preserve"> </w:t>
      </w:r>
      <w:r>
        <w:rPr>
          <w:bCs/>
          <w:b/>
        </w:rPr>
        <w:t xml:space="preserve">Military Officer</w:t>
      </w:r>
      <w:r>
        <w:t xml:space="preserve">, one must first appreciate the strategic gravity of Nepal Kathmandu. Situated in the Himalayan belt, Nepal Kathmandu is prone to seismic activities and monsoon-related floods. The recent earthquakes and subsequent landslides have demonstrated that traditional military logistics are often insufficient when infrastructure is completely decimated.</w:t>
      </w:r>
    </w:p>
    <w:p>
      <w:pPr>
        <w:pStyle w:val="BodyText"/>
      </w:pPr>
      <w:r>
        <w:t xml:space="preserve">Furthermore, Nepal Kathmandu occupies a critical diplomatic space. As a buffer state between major global powers, the stability of Nepal Kathmandu is of international interest. Consequently, the</w:t>
      </w:r>
      <w:r>
        <w:t xml:space="preserve"> </w:t>
      </w:r>
      <w:r>
        <w:rPr>
          <w:bCs/>
          <w:b/>
        </w:rPr>
        <w:t xml:space="preserve">Military Officer</w:t>
      </w:r>
      <w:r>
        <w:t xml:space="preserve"> </w:t>
      </w:r>
      <w:r>
        <w:t xml:space="preserve">in this region must navigate not only physical hazards but also complex political currents. The presence of a well-trained and disciplined</w:t>
      </w:r>
      <w:r>
        <w:t xml:space="preserve"> </w:t>
      </w:r>
      <w:r>
        <w:rPr>
          <w:bCs/>
          <w:b/>
        </w:rPr>
        <w:t xml:space="preserve">Military Officer</w:t>
      </w:r>
      <w:r>
        <w:t xml:space="preserve"> </w:t>
      </w:r>
      <w:r>
        <w:t xml:space="preserve">helps maintain civil-military relations that are crucial for democratic stability in the region.</w:t>
      </w:r>
    </w:p>
    <w:bookmarkEnd w:id="22"/>
    <w:bookmarkStart w:id="23" w:name="X75cdf10a43c482c8ad9f51c0802eac71990d9a9"/>
    <w:p>
      <w:pPr>
        <w:pStyle w:val="Heading2"/>
      </w:pPr>
      <w:r>
        <w:t xml:space="preserve">III. From Combatants to Humanitarians: The New Mandate</w:t>
      </w:r>
    </w:p>
    <w:p>
      <w:pPr>
        <w:pStyle w:val="FirstParagraph"/>
      </w:pPr>
      <w:r>
        <w:t xml:space="preserve">The traditional image of the military officer is often associated with warfare. However, in Nepal Kathmandu, the most frequent deployment of military assets is for disaster relief operations (DROs). This shift necessitates a rethinking of command structures and training protocols for every</w:t>
      </w:r>
      <w:r>
        <w:t xml:space="preserve"> </w:t>
      </w:r>
      <w:r>
        <w:rPr>
          <w:bCs/>
          <w:b/>
        </w:rPr>
        <w:t xml:space="preserve">Military Officer</w:t>
      </w:r>
      <w:r>
        <w:t xml:space="preserve">. In April 2015 and subsequent years, the armed forces were instrumental in reaching remote villages in Nepal Kathmandu where civilian infrastructure had failed entirely.</w:t>
      </w:r>
    </w:p>
    <w:p>
      <w:pPr>
        <w:pStyle w:val="BodyText"/>
      </w:pPr>
      <w:r>
        <w:t xml:space="preserve">The</w:t>
      </w:r>
      <w:r>
        <w:t xml:space="preserve"> </w:t>
      </w:r>
      <w:r>
        <w:rPr>
          <w:bCs/>
          <w:b/>
        </w:rPr>
        <w:t xml:space="preserve">Military Officer</w:t>
      </w:r>
      <w:r>
        <w:t xml:space="preserve"> </w:t>
      </w:r>
      <w:r>
        <w:t xml:space="preserve">became a logistics coordinator, a medical triage leader, and a morale booster for affected civilians. This transition highlights the importance of adaptive leadership. A</w:t>
      </w:r>
      <w:r>
        <w:t xml:space="preserve"> </w:t>
      </w:r>
      <w:r>
        <w:rPr>
          <w:bCs/>
          <w:b/>
        </w:rPr>
        <w:t xml:space="preserve">Military Officer</w:t>
      </w:r>
      <w:r>
        <w:t xml:space="preserve"> </w:t>
      </w:r>
      <w:r>
        <w:t xml:space="preserve">must be capable of commanding troops in high-stress environments while simultaneously interacting with local community leaders, international NGOs, and government officials in Nepal Kathmandu. This dual competency is the hallmark of modern military professionalism.</w:t>
      </w:r>
    </w:p>
    <w:bookmarkEnd w:id="23"/>
    <w:bookmarkStart w:id="24" w:name="Xe2318ced4a4067cfc537cd0f591c229c867e23f"/>
    <w:p>
      <w:pPr>
        <w:pStyle w:val="Heading2"/>
      </w:pPr>
      <w:r>
        <w:t xml:space="preserve">IV. International Peacekeeping and Soft Power</w:t>
      </w:r>
    </w:p>
    <w:p>
      <w:pPr>
        <w:pStyle w:val="FirstParagraph"/>
      </w:pPr>
      <w:r>
        <w:t xml:space="preserve">Nepal Kathmandu has long been a significant contributor to United Nations peacekeeping missions worldwide. Nepalese military officers are renowned for their discipline and effectiveness in conflict zones across Africa and the Middle East. This international reputation enhances the diplomatic standing of Nepal Kathmandu on the global stage.</w:t>
      </w:r>
    </w:p>
    <w:p>
      <w:pPr>
        <w:pStyle w:val="BodyText"/>
      </w:pPr>
      <w:r>
        <w:t xml:space="preserve">For the</w:t>
      </w:r>
      <w:r>
        <w:t xml:space="preserve"> </w:t>
      </w:r>
      <w:r>
        <w:rPr>
          <w:bCs/>
          <w:b/>
        </w:rPr>
        <w:t xml:space="preserve">Military Officer</w:t>
      </w:r>
      <w:r>
        <w:t xml:space="preserve">, serving in these capacities requires a deep understanding of international law, human rights, and cross-cultural communication. The officer acts as an ambassador of their nation’s values. When a Nepalese</w:t>
      </w:r>
      <w:r>
        <w:t xml:space="preserve"> </w:t>
      </w:r>
      <w:r>
        <w:rPr>
          <w:bCs/>
          <w:b/>
        </w:rPr>
        <w:t xml:space="preserve">Military Officer</w:t>
      </w:r>
      <w:r>
        <w:t xml:space="preserve"> </w:t>
      </w:r>
      <w:r>
        <w:t xml:space="preserve">serves under the UN flag, they represent not just Nepal Kathmandu but also the ideals of peace and stability. This aspect of service reinforces the soft power influence of Nepal Kathmandu, demonstrating that military strength can be used as a tool for global good rather than mere aggression.</w:t>
      </w:r>
    </w:p>
    <w:bookmarkEnd w:id="24"/>
    <w:bookmarkStart w:id="25" w:name="v.-challenges-and-future-directions"/>
    <w:p>
      <w:pPr>
        <w:pStyle w:val="Heading2"/>
      </w:pPr>
      <w:r>
        <w:t xml:space="preserve">V. Challenges and Future Directions</w:t>
      </w:r>
    </w:p>
    <w:p>
      <w:pPr>
        <w:pStyle w:val="FirstParagraph"/>
      </w:pPr>
      <w:r>
        <w:t xml:space="preserve">Despite these advancements, challenges remain for the</w:t>
      </w:r>
      <w:r>
        <w:t xml:space="preserve"> </w:t>
      </w:r>
      <w:r>
        <w:rPr>
          <w:bCs/>
          <w:b/>
        </w:rPr>
        <w:t xml:space="preserve">Military Officer</w:t>
      </w:r>
      <w:r>
        <w:t xml:space="preserve"> </w:t>
      </w:r>
      <w:r>
        <w:t xml:space="preserve">in Nepal Kathmandu. Issues such as aging equipment, limited budgetary allocations, and the need for advanced technological training persist. Furthermore, as climate change exacerbates natural disasters in the Himalayas region surrounding Nepal Kathmandu, military personnel will face increasingly unpredictable scenarios.</w:t>
      </w:r>
    </w:p>
    <w:p>
      <w:pPr>
        <w:pStyle w:val="BodyText"/>
      </w:pPr>
      <w:r>
        <w:t xml:space="preserve">To address these issues, there must be a concerted effort to upgrade training academies in Nepal Kathmandu. Curricula must integrate cyber-security awareness, climate resilience strategies, and advanced humanitarian aid protocols. The role of the</w:t>
      </w:r>
      <w:r>
        <w:t xml:space="preserve"> </w:t>
      </w:r>
      <w:r>
        <w:rPr>
          <w:bCs/>
          <w:b/>
        </w:rPr>
        <w:t xml:space="preserve">Military Officer</w:t>
      </w:r>
      <w:r>
        <w:t xml:space="preserve"> </w:t>
      </w:r>
      <w:r>
        <w:t xml:space="preserve">must be viewed as a lifelong learning process that evolves with the threats faced by society.</w:t>
      </w:r>
    </w:p>
    <w:bookmarkEnd w:id="25"/>
    <w:bookmarkStart w:id="26" w:name="vi.-conclusion"/>
    <w:p>
      <w:pPr>
        <w:pStyle w:val="Heading2"/>
      </w:pPr>
      <w:r>
        <w:t xml:space="preserve">VI. Conclusion</w:t>
      </w:r>
    </w:p>
    <w:p>
      <w:pPr>
        <w:pStyle w:val="FirstParagraph"/>
      </w:pPr>
      <w:r>
        <w:t xml:space="preserve">In conclusion, the role of the military officer in Nepal Kathmandu has transcended traditional boundaries to encompass humanitarian aid, diplomatic liaison, and international peacekeeping. The unique geographical and political environment of Nepal Kathmandu demands a new breed of leader—one who is as competent with a helicopter rescue operation as they are in navigating complex civil-military relations.</w:t>
      </w:r>
    </w:p>
    <w:p>
      <w:pPr>
        <w:pStyle w:val="BodyText"/>
      </w:pPr>
      <w:r>
        <w:t xml:space="preserve">As we look toward the future, it is imperative that policymakers and military strategists continue to support the professional development of every</w:t>
      </w:r>
      <w:r>
        <w:t xml:space="preserve"> </w:t>
      </w:r>
      <w:r>
        <w:rPr>
          <w:bCs/>
          <w:b/>
        </w:rPr>
        <w:t xml:space="preserve">Military Officer</w:t>
      </w:r>
      <w:r>
        <w:t xml:space="preserve">. By doing so, we ensure that Nepal Kathmandu remains a stable anchor in South Asia. The dedication, skill, and humanity displayed by these officers serve as a testament to the evolving nature of modern military service. Through their unwavering commitment, they protect not just the borders of Nepal Kathmandu but also the hearts and minds of its citizens.</w:t>
      </w:r>
    </w:p>
    <w:bookmarkEnd w:id="26"/>
    <w:bookmarkStart w:id="27" w:name="vii.-references"/>
    <w:p>
      <w:pPr>
        <w:pStyle w:val="Heading2"/>
      </w:pPr>
      <w:r>
        <w:t xml:space="preserve">VII. References</w:t>
      </w:r>
    </w:p>
    <w:p>
      <w:pPr>
        <w:numPr>
          <w:ilvl w:val="0"/>
          <w:numId w:val="1001"/>
        </w:numPr>
        <w:pStyle w:val="Compact"/>
      </w:pPr>
      <w:r>
        <w:t xml:space="preserve">[1] Ministry of Defence, Government of Nepal. (2018). "Strategic Military Review: Focus on Disaster Response in Nepal Kathmandu."</w:t>
      </w:r>
    </w:p>
    <w:p>
      <w:pPr>
        <w:numPr>
          <w:ilvl w:val="0"/>
          <w:numId w:val="1001"/>
        </w:numPr>
        <w:pStyle w:val="Compact"/>
      </w:pPr>
      <w:r>
        <w:t xml:space="preserve">[2] United Nations Department of Peace Operations. (2020). "Case Studies in International Peacekeeping: The Nepalese Contribution." New York.</w:t>
      </w:r>
    </w:p>
    <w:p>
      <w:pPr>
        <w:numPr>
          <w:ilvl w:val="0"/>
          <w:numId w:val="1001"/>
        </w:numPr>
        <w:pStyle w:val="Compact"/>
      </w:pPr>
      <w:r>
        <w:t xml:space="preserve">[3] Sharma, R. &amp; Gyawali, B. (2019). "The Civil-Military Dynamic in Post-Earthquake Nepal Kathmandu." Journal of South Asian Security Studies.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Military Officer in Modern Geopolitical Stability: A Perspective from Nepal Kathmandu</dc:title>
  <dc:creator/>
  <dc:language>en</dc:language>
  <cp:keywords/>
  <dcterms:created xsi:type="dcterms:W3CDTF">2026-07-29T15:36:22Z</dcterms:created>
  <dcterms:modified xsi:type="dcterms:W3CDTF">2026-07-29T15:36:22Z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