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Peru:</w:t>
      </w:r>
      <w:r>
        <w:t xml:space="preserve"> </w:t>
      </w:r>
      <w:r>
        <w:t xml:space="preserve">Strategic</w:t>
      </w:r>
      <w:r>
        <w:t xml:space="preserve"> </w:t>
      </w:r>
      <w:r>
        <w:t xml:space="preserve">Leadership</w:t>
      </w:r>
      <w:r>
        <w:t xml:space="preserve"> </w:t>
      </w:r>
      <w:r>
        <w:t xml:space="preserve">and</w:t>
      </w:r>
      <w:r>
        <w:t xml:space="preserve"> </w:t>
      </w:r>
      <w:r>
        <w:t xml:space="preserve">Institutional</w:t>
      </w:r>
      <w:r>
        <w:t xml:space="preserve"> </w:t>
      </w:r>
      <w:r>
        <w:t xml:space="preserve">Integrity</w:t>
      </w:r>
    </w:p>
    <w:bookmarkStart w:id="35" w:name="Xc8c3b0be3ac4d20f11237cc5d69ac1bf1cd111f"/>
    <w:p>
      <w:pPr>
        <w:pStyle w:val="Heading1"/>
      </w:pPr>
      <w:r>
        <w:t xml:space="preserve">The Evolving Role of the Military Officer in Modern Peru: Strategic Leadership and Institutional Integrity</w:t>
      </w:r>
    </w:p>
    <w:p>
      <w:pPr>
        <w:pStyle w:val="FirstParagraph"/>
      </w:pPr>
      <w:r>
        <w:rPr>
          <w:bCs/>
          <w:b/>
        </w:rPr>
        <w:t xml:space="preserve">Presentation for the International Defense Security Conference</w:t>
      </w:r>
    </w:p>
    <w:p>
      <w:pPr>
        <w:pStyle w:val="BodyText"/>
      </w:pPr>
      <w:r>
        <w:t xml:space="preserve">Lima, Peru | October 2023</w:t>
      </w:r>
    </w:p>
    <w:bookmarkStart w:id="20" w:name="abstract"/>
    <w:p>
      <w:pPr>
        <w:pStyle w:val="Heading3"/>
      </w:pPr>
      <w:r>
        <w:t xml:space="preserve">Abstract</w:t>
      </w:r>
    </w:p>
    <w:p>
      <w:pPr>
        <w:pStyle w:val="FirstParagraph"/>
      </w:pPr>
      <w:r>
        <w:t xml:space="preserve">This paper examines the multifaceted role of the modern military officer within the specific geopolitical and socio-political context of Peru Lima. As Peru navigates complex internal security challenges, democratic consolidation, and regional integration, the definition of professional military leadership requires rigorous re-evaluation. This study analyzes how officers stationed in Lima must balance traditional combat readiness with civic duties, institutional integrity against corruption, and humanitarian assistance during natural disasters. By exploring historical precedents and contemporary challenges faced by the Peruvian Armed Forces, this document argues that the modern officer must embody not only tactical competence but also ethical stewardship and democratic accountability to ensure national stability.</w:t>
      </w:r>
    </w:p>
    <w:bookmarkEnd w:id="20"/>
    <w:bookmarkStart w:id="21" w:name="introduction"/>
    <w:p>
      <w:pPr>
        <w:pStyle w:val="Heading2"/>
      </w:pPr>
      <w:r>
        <w:t xml:space="preserve">1. Introduction</w:t>
      </w:r>
    </w:p>
    <w:p>
      <w:pPr>
        <w:pStyle w:val="FirstParagraph"/>
      </w:pPr>
      <w:r>
        <w:t xml:space="preserve">The concept of the military officer has historically been rooted in hierarchy, discipline, and combat prowess. However, in the 21st century, particularly within the context of Peru Lima, these traditional definitions are insufficient for addressing modern threats. Peru Lima serves as not only the political and economic capital but also as a critical hub for regional security dynamics in South America. The officers operating from this jurisdiction face unique pressures that extend far beyond conventional warfare.</w:t>
      </w:r>
    </w:p>
    <w:p>
      <w:pPr>
        <w:pStyle w:val="BodyText"/>
      </w:pPr>
      <w:r>
        <w:t xml:space="preserve">In recent decades, Peru has witnessed significant transitions in its governance structures. The role of the military officer has shifted from being a tool of political intervention to becoming a pillar of democratic institutional support. This paper aims to dissect this transformation, focusing on three core pillars: professional ethics in the face of corruption, operational flexibility in disaster response, and strategic communication within a polarized society.</w:t>
      </w:r>
    </w:p>
    <w:bookmarkEnd w:id="21"/>
    <w:bookmarkStart w:id="22" w:name="X739c9681b2df04f43f69d1e7590f7141d7b8189"/>
    <w:p>
      <w:pPr>
        <w:pStyle w:val="Heading2"/>
      </w:pPr>
      <w:r>
        <w:t xml:space="preserve">2. Historical Context and Institutional Evolution</w:t>
      </w:r>
    </w:p>
    <w:p>
      <w:pPr>
        <w:pStyle w:val="FirstParagraph"/>
      </w:pPr>
      <w:r>
        <w:t xml:space="preserve">To understand the current position of the military officer in Peru Lima, one must acknowledge the historical weight carried by these institutions. During periods of internal conflict, particularly in the late 20th century, the Peruvian military was often viewed with suspicion by segments of civil society. The transition to democracy necessitated a profound cultural shift within officer corps training programs.</w:t>
      </w:r>
    </w:p>
    <w:p>
      <w:pPr>
        <w:pStyle w:val="BodyText"/>
      </w:pPr>
      <w:r>
        <w:t xml:space="preserve">The National Defense University (UNDEF) and other higher education institutions in Lima have played pivotal roles in reshaping the curriculum for military officers. Today, an officer is expected to be well-versed in international law, human rights, and civil-military relations. This educational evolution is crucial because it directly impacts how these officers interact with the civilian population of Peru Lima and the wider nation.</w:t>
      </w:r>
    </w:p>
    <w:bookmarkEnd w:id="22"/>
    <w:bookmarkStart w:id="25" w:name="the-challenge-of-institutional-integrity"/>
    <w:p>
      <w:pPr>
        <w:pStyle w:val="Heading2"/>
      </w:pPr>
      <w:r>
        <w:t xml:space="preserve">3. The Challenge of Institutional Integrity</w:t>
      </w:r>
    </w:p>
    <w:p>
      <w:pPr>
        <w:pStyle w:val="FirstParagraph"/>
      </w:pPr>
      <w:r>
        <w:t xml:space="preserve">A primary concern for any military organization today is integrity. In Peru, as in many nations, combating corruption within state institutions is a paramount challenge. For the military officer in Lima, maintaining personal and institutional integrity is not merely a moral imperative but a strategic necessity.</w:t>
      </w:r>
    </w:p>
    <w:bookmarkStart w:id="23" w:name="ethical-leadership"/>
    <w:p>
      <w:pPr>
        <w:pStyle w:val="Heading3"/>
      </w:pPr>
      <w:r>
        <w:t xml:space="preserve">3.1 Ethical Leadership</w:t>
      </w:r>
    </w:p>
    <w:p>
      <w:pPr>
        <w:pStyle w:val="FirstParagraph"/>
      </w:pPr>
      <w:r>
        <w:t xml:space="preserve">The modern officer must demonstrate ethical leadership at every level of command. This involves transparency in procurement processes, accountability in resource allocation, and strict adherence to codes of conduct that prohibit political partisanship. In Peru Lima, where the military presence is highly visible due to its status as the capital, any lapse in integrity can have severe repercussions for public trust.</w:t>
      </w:r>
    </w:p>
    <w:bookmarkEnd w:id="23"/>
    <w:bookmarkStart w:id="24" w:name="anti-corruption-measures"/>
    <w:p>
      <w:pPr>
        <w:pStyle w:val="Heading3"/>
      </w:pPr>
      <w:r>
        <w:t xml:space="preserve">3.2 Anti-Corruption Measures</w:t>
      </w:r>
    </w:p>
    <w:p>
      <w:pPr>
        <w:pStyle w:val="FirstParagraph"/>
      </w:pPr>
      <w:r>
        <w:t xml:space="preserve">To bolster integrity, recent reforms have strengthened internal control mechanisms. Officers are now required to undergo regular ethics training and are subject to stricter oversight regarding financial disclosures. These measures aim to ensure that the military remains a neutral, professional force dedicated solely to national defense rather than private or political interests.</w:t>
      </w:r>
    </w:p>
    <w:bookmarkEnd w:id="24"/>
    <w:bookmarkEnd w:id="25"/>
    <w:bookmarkStart w:id="28" w:name="operational-roles-beyond-combat"/>
    <w:p>
      <w:pPr>
        <w:pStyle w:val="Heading2"/>
      </w:pPr>
      <w:r>
        <w:t xml:space="preserve">4. Operational Roles Beyond Combat</w:t>
      </w:r>
    </w:p>
    <w:p>
      <w:pPr>
        <w:pStyle w:val="FirstParagraph"/>
      </w:pPr>
      <w:r>
        <w:t xml:space="preserve">The geographic reality of Peru presents diverse challenges, ranging from jungle warfare in the Amazon basin to coastal security and high-altitude border defense. However, for officers based in Peru Lima, operational roles often lean towards humanitarian assistance and disaster relief (HADR).</w:t>
      </w:r>
    </w:p>
    <w:bookmarkStart w:id="26" w:name="disaster-response"/>
    <w:p>
      <w:pPr>
        <w:pStyle w:val="Heading3"/>
      </w:pPr>
      <w:r>
        <w:t xml:space="preserve">4.1 Disaster Response</w:t>
      </w:r>
    </w:p>
    <w:p>
      <w:pPr>
        <w:pStyle w:val="FirstParagraph"/>
      </w:pPr>
      <w:r>
        <w:t xml:space="preserve">Peru is prone to natural disasters, including El Niño events that cause severe flooding in northern regions and earthquakes that impact the coastal capital. Military officers in Lima are frequently deployed to coordinate emergency responses, distribute aid, and secure infrastructure during crises. This role requires soft skills such as logistics management, coordination with non-governmental organizations (NGOs), and effective communication with affected communities.</w:t>
      </w:r>
    </w:p>
    <w:bookmarkEnd w:id="26"/>
    <w:bookmarkStart w:id="27" w:name="border-security"/>
    <w:p>
      <w:pPr>
        <w:pStyle w:val="Heading3"/>
      </w:pPr>
      <w:r>
        <w:t xml:space="preserve">4.2 Border Security</w:t>
      </w:r>
    </w:p>
    <w:p>
      <w:pPr>
        <w:pStyle w:val="FirstParagraph"/>
      </w:pPr>
      <w:r>
        <w:t xml:space="preserve">Furthermore, officers from Lima-based commands are tasked with monitoring Peru's extensive borders to combat illicit trafficking and illegal mining. This requires a sophisticated understanding of cross-border security dynamics and cooperation with neighboring countries’ military forces, highlighting the diplomatic aspect of modern officer duties.</w:t>
      </w:r>
    </w:p>
    <w:bookmarkEnd w:id="27"/>
    <w:bookmarkEnd w:id="28"/>
    <w:bookmarkStart w:id="31" w:name="X3f40b1ba8a5011bbcd00d5b3bd5f63fb438a815"/>
    <w:p>
      <w:pPr>
        <w:pStyle w:val="Heading2"/>
      </w:pPr>
      <w:r>
        <w:t xml:space="preserve">5. Civil-Military Relations in a Polarized Society</w:t>
      </w:r>
    </w:p>
    <w:p>
      <w:pPr>
        <w:pStyle w:val="FirstParagraph"/>
      </w:pPr>
      <w:r>
        <w:t xml:space="preserve">The social fabric of Peru Lima is characterized by political polarization and varying degrees of trust in state institutions. For the military officer, navigating this landscape is delicate. The military must remain apolitical while ensuring that it does not appear disconnected from the needs and concerns of citizens.</w:t>
      </w:r>
    </w:p>
    <w:bookmarkStart w:id="29" w:name="public-perception"/>
    <w:p>
      <w:pPr>
        <w:pStyle w:val="Heading3"/>
      </w:pPr>
      <w:r>
        <w:t xml:space="preserve">5.1 Public Perception</w:t>
      </w:r>
    </w:p>
    <w:p>
      <w:pPr>
        <w:pStyle w:val="FirstParagraph"/>
      </w:pPr>
      <w:r>
        <w:t xml:space="preserve">Maintaining positive civil-military relations requires proactive engagement. Officers are encouraged to participate in community outreach programs, educational initiatives, and public forums in Lima to demystify the military’s role. By fostering open lines of communication, officers can build a foundation of trust that is essential for national security.</w:t>
      </w:r>
    </w:p>
    <w:bookmarkEnd w:id="29"/>
    <w:bookmarkStart w:id="30" w:name="democratic-oversight"/>
    <w:p>
      <w:pPr>
        <w:pStyle w:val="Heading3"/>
      </w:pPr>
      <w:r>
        <w:t xml:space="preserve">5.2 Democratic Oversight</w:t>
      </w:r>
    </w:p>
    <w:p>
      <w:pPr>
        <w:pStyle w:val="FirstParagraph"/>
      </w:pPr>
      <w:r>
        <w:t xml:space="preserve">An integral part of the modern officer’s duty is respecting and facilitating democratic oversight. This means cooperating with legislative bodies, such as the Peruvian Congress, which exercises control over military budgets and policies. Transparency in these interactions reinforces the military’s commitment to serving a democratic republic.</w:t>
      </w:r>
    </w:p>
    <w:bookmarkEnd w:id="30"/>
    <w:bookmarkEnd w:id="31"/>
    <w:bookmarkStart w:id="32" w:name="X525a7b8e5cc5d00cde00d07f23cfbc9c4e029c4"/>
    <w:p>
      <w:pPr>
        <w:pStyle w:val="Heading2"/>
      </w:pPr>
      <w:r>
        <w:t xml:space="preserve">6. Strategic Communication and Information Warfare</w:t>
      </w:r>
    </w:p>
    <w:p>
      <w:pPr>
        <w:pStyle w:val="FirstParagraph"/>
      </w:pPr>
      <w:r>
        <w:t xml:space="preserve">In an era of digital connectivity, information is a battlefield. Military officers in Peru Lima must be adept at strategic communication to counter misinformation and disinformation campaigns that could destabilize the nation. This involves monitoring social media trends, understanding public sentiment, and crafting narratives that align with national security objectives without infringing upon freedom of expression.</w:t>
      </w:r>
    </w:p>
    <w:bookmarkEnd w:id="32"/>
    <w:bookmarkStart w:id="33" w:name="conclusion"/>
    <w:p>
      <w:pPr>
        <w:pStyle w:val="Heading2"/>
      </w:pPr>
      <w:r>
        <w:t xml:space="preserve">7. Conclusion</w:t>
      </w:r>
    </w:p>
    <w:p>
      <w:pPr>
        <w:pStyle w:val="FirstParagraph"/>
      </w:pPr>
      <w:r>
        <w:t xml:space="preserve">The role of the military officer in Peru Lima has evolved significantly from its traditional roots. Today’s officer is a complex professional who must balance combat readiness with ethical stewardship, humanitarian duty, and democratic accountability. The challenges facing Peru are multifaceted, requiring leaders who are not only tactically proficient but also socially aware and ethically grounded.</w:t>
      </w:r>
    </w:p>
    <w:p>
      <w:pPr>
        <w:pStyle w:val="BodyText"/>
      </w:pPr>
      <w:r>
        <w:t xml:space="preserve">As Peru continues to navigate its path toward stable governance and regional integration, the military officer remains a critical institution. By upholding the highest standards of integrity and professionalism, these officers contribute directly to the stability, security, and prosperity of Peru Lima. Future research should focus on quantifying the impact of civic-military integration programs on public trust metrics within urban centers like Lima.</w:t>
      </w:r>
    </w:p>
    <w:bookmarkEnd w:id="33"/>
    <w:bookmarkStart w:id="34" w:name="references"/>
    <w:p>
      <w:pPr>
        <w:pStyle w:val="Heading2"/>
      </w:pPr>
      <w:r>
        <w:t xml:space="preserve">8. References</w:t>
      </w:r>
    </w:p>
    <w:p>
      <w:pPr>
        <w:numPr>
          <w:ilvl w:val="0"/>
          <w:numId w:val="1001"/>
        </w:numPr>
        <w:pStyle w:val="Compact"/>
      </w:pPr>
      <w:r>
        <w:t xml:space="preserve">Jackson Jr., R. J., &amp; Bickford, A. (Eds.). (2010). Civil-Military Relations and Peacekeeping: The Challenge of Ensuring Military Compliance with Human Rights Norms.</w:t>
      </w:r>
    </w:p>
    <w:p>
      <w:pPr>
        <w:numPr>
          <w:ilvl w:val="0"/>
          <w:numId w:val="1001"/>
        </w:numPr>
        <w:pStyle w:val="Compact"/>
      </w:pPr>
      <w:r>
        <w:t xml:space="preserve">Lundsgaarde, E. (2004). "Civil-Military Relations in Peru." In *The New Militancy: Organized Crime in the Americas*.</w:t>
      </w:r>
    </w:p>
    <w:p>
      <w:pPr>
        <w:numPr>
          <w:ilvl w:val="0"/>
          <w:numId w:val="1001"/>
        </w:numPr>
        <w:pStyle w:val="Compact"/>
      </w:pPr>
      <w:r>
        <w:t xml:space="preserve">Ministry of Defense of Peru. (2021).</w:t>
      </w:r>
      <w:r>
        <w:t xml:space="preserve"> </w:t>
      </w:r>
      <w:r>
        <w:rPr>
          <w:iCs/>
          <w:i/>
        </w:rPr>
        <w:t xml:space="preserve">National Defense Strategy</w:t>
      </w:r>
      <w:r>
        <w:t xml:space="preserve">. Lima: Government Printing Office.</w:t>
      </w:r>
    </w:p>
    <w:p>
      <w:pPr>
        <w:numPr>
          <w:ilvl w:val="0"/>
          <w:numId w:val="1001"/>
        </w:numPr>
        <w:pStyle w:val="Compact"/>
      </w:pPr>
      <w:r>
        <w:t xml:space="preserve">O’Shaughnessy, M. J., &amp; Biddle, S. (Eds.). (2019). *Civil-Military Relations in the 21st Century: New Challenges and Responses*.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Peru: Strategic Leadership and Institutional Integrity</dc:title>
  <dc:creator/>
  <dc:language>en</dc:language>
  <cp:keywords/>
  <dcterms:created xsi:type="dcterms:W3CDTF">2026-07-29T15:04:02Z</dcterms:created>
  <dcterms:modified xsi:type="dcterms:W3CDTF">2026-07-29T15:04:02Z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