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Singapore</w:t>
      </w:r>
    </w:p>
    <w:bookmarkStart w:id="28" w:name="Xdd6f023d663d23edf7a35c77eaf1dd459964150"/>
    <w:p>
      <w:pPr>
        <w:pStyle w:val="Heading1"/>
      </w:pPr>
      <w:r>
        <w:t xml:space="preserve">The Evolution and Strategic Imperatives of the Military Officer in Singapore</w:t>
      </w:r>
    </w:p>
    <w:p>
      <w:pPr>
        <w:pStyle w:val="FirstParagraph"/>
      </w:pPr>
      <w:r>
        <w:rPr>
          <w:bCs/>
          <w:b/>
        </w:rPr>
        <w:t xml:space="preserve">An Analysis of Leadership, Doctrine, and National Defense in the Modern Era</w:t>
      </w:r>
      <w:r>
        <w:br/>
      </w:r>
      <w:r>
        <w:br/>
      </w:r>
      <w:r>
        <w:rPr>
          <w:iCs/>
          <w:i/>
        </w:rPr>
        <w:t xml:space="preserve">Presented at the International Symposium on Asian Security Studies</w:t>
      </w:r>
    </w:p>
    <w:bookmarkStart w:id="20" w:name="abstract"/>
    <w:p>
      <w:pPr>
        <w:pStyle w:val="Heading3"/>
      </w:pPr>
      <w:r>
        <w:t xml:space="preserve">Abstract</w:t>
      </w:r>
    </w:p>
    <w:p>
      <w:pPr>
        <w:pStyle w:val="FirstParagraph"/>
      </w:pPr>
      <w:r>
        <w:t xml:space="preserve">This paper examines the critical role of the Military Officer within the Republic of Singapore. As a nation-state defined by its strategic vulnerability and geographic constraints, Singapore relies heavily on a professional military apparatus to ensure its sovereignty. This document explores how the definition, training, and strategic deployment of the Military Officer have evolved from traditional combat roles to complex multi-domain leadership positions. It argues that in Singapore Singapore, the Military Officer is not merely a tactical commander but a central pillar of national resilience, diplomatic engagement, and technological integration. The paper further analyzes the challenges faced by modern officers in navigating asymmetric threats and maintaining public trust.</w:t>
      </w:r>
    </w:p>
    <w:bookmarkEnd w:id="20"/>
    <w:p>
      <w:pPr>
        <w:pStyle w:val="BodyText"/>
      </w:pPr>
      <w:r>
        <w:t xml:space="preserve">Keywords: Military Officer; Singapore Singapore; National Service; Strategic Defense Doctrine; Leadership Development.</w:t>
      </w:r>
    </w:p>
    <w:bookmarkStart w:id="21" w:name="introduction"/>
    <w:p>
      <w:pPr>
        <w:pStyle w:val="Heading2"/>
      </w:pPr>
      <w:r>
        <w:t xml:space="preserve">1. Introduction</w:t>
      </w:r>
    </w:p>
    <w:p>
      <w:pPr>
        <w:pStyle w:val="FirstParagraph"/>
      </w:pPr>
      <w:r>
        <w:t xml:space="preserve">The security architecture of the Republic of Singapore is unique in the contemporary global landscape. Situated in a region characterized by complex geopolitical dynamics, Singapore’s survival strategy has long been predicated on deterrence and diplomacy. Central to this strategy is the concept of "Deterrence through Strength," which relies fundamentally on the competence and readiness of its armed forces. At the heart of these armed forces lies the Military Officer. The role of the Military Officer in Singapore Singapore has undergone significant transformation over the past five decades, shifting from a focus on conventional infantry leadership to managing high-tech warfare, joint operations, and civil-military relations.</w:t>
      </w:r>
    </w:p>
    <w:p>
      <w:pPr>
        <w:pStyle w:val="BodyText"/>
      </w:pPr>
      <w:r>
        <w:t xml:space="preserve">This conference paper aims to dissect the multifaceted responsibilities of the Military Officer within this specific context. It posits that the efficacy of Singapore’s defense posture is directly correlated with the strategic acumen and ethical grounding of its officer corps. As threats become increasingly non-traditional, including cyber warfare, terrorism, and hybrid conflicts, the definition of a capable Military Officer must expand beyond physical bravery to include intellectual agility and cross-cultural competence.</w:t>
      </w:r>
    </w:p>
    <w:bookmarkEnd w:id="21"/>
    <w:bookmarkStart w:id="22" w:name="the-doctrine-of-credible-defense"/>
    <w:p>
      <w:pPr>
        <w:pStyle w:val="Heading2"/>
      </w:pPr>
      <w:r>
        <w:t xml:space="preserve">2. The Doctrine of Credible Defense</w:t>
      </w:r>
    </w:p>
    <w:p>
      <w:pPr>
        <w:pStyle w:val="FirstParagraph"/>
      </w:pPr>
      <w:r>
        <w:t xml:space="preserve">Singapore’s defense doctrine is often described as "Forward Defence." Unlike larger nations that may have strategic depth, Singapore has none. Consequently, the Military Officer is tasked with a mission that extends beyond the national borders. The ability to project force and influence in regional hotspots is a primary objective. This requires officers who are not only tactically proficient but also deeply understand international law and regional geopolitics.</w:t>
      </w:r>
    </w:p>
    <w:p>
      <w:pPr>
        <w:pStyle w:val="BodyText"/>
      </w:pPr>
      <w:r>
        <w:t xml:space="preserve">In Singapore Singapore, the Military Officer serves as an ambassador of national policy. During peacekeeping missions in Africa or counter-terrorism exercises with allied nations, these officers represent the nation’s values and strategic interests. The training curriculum for Military Officers in this region emphasizes cultural sensitivity, legal compliance, and ethical decision-making under pressure. This ensures that when Singaporean forces operate abroad, they maintain legitimacy and public support both domestically and internationally.</w:t>
      </w:r>
    </w:p>
    <w:bookmarkEnd w:id="22"/>
    <w:bookmarkStart w:id="23" w:name="X5c9e1ce0f3b48babb3e2b6d360a6e3921823b84"/>
    <w:p>
      <w:pPr>
        <w:pStyle w:val="Heading2"/>
      </w:pPr>
      <w:r>
        <w:t xml:space="preserve">3. Evolution of Training and Professional Development</w:t>
      </w:r>
    </w:p>
    <w:p>
      <w:pPr>
        <w:pStyle w:val="FirstParagraph"/>
      </w:pPr>
      <w:r>
        <w:t xml:space="preserve">The training pathway for a Military Officer in Singapore is rigorous and holistic. It begins with basic military training, often integrated within the National Service framework for citizens, before proceeding to specialized academies such as the Singapore Armed Forces (SAF) Academy for Leadership &amp; Human Development. The modern Military Officer curriculum integrates joint warfare concepts, recognizing that modern conflicts require seamless coordination between land, sea, air, and digital domains.</w:t>
      </w:r>
    </w:p>
    <w:p>
      <w:pPr>
        <w:pStyle w:val="BodyText"/>
      </w:pPr>
      <w:r>
        <w:t xml:space="preserve">A critical aspect of officer development in Singapore is the emphasis on "Total Defence." Officers are trained to understand how military power intersects with economic, social, psychological, and digital defenses. This holistic approach ensures that a Military Officer can contribute to national resilience even during non-combat crises. For instance, during public health emergencies or natural disasters within Singapore Singapore, officers often take lead roles in logistics and coordination with civilian agencies.</w:t>
      </w:r>
    </w:p>
    <w:bookmarkEnd w:id="23"/>
    <w:bookmarkStart w:id="24" w:name="X67d424ee15322b3c09354472503e3be99286fb2"/>
    <w:p>
      <w:pPr>
        <w:pStyle w:val="Heading2"/>
      </w:pPr>
      <w:r>
        <w:t xml:space="preserve">4. Technological Integration and Future Warfare</w:t>
      </w:r>
    </w:p>
    <w:p>
      <w:pPr>
        <w:pStyle w:val="FirstParagraph"/>
      </w:pPr>
      <w:r>
        <w:t xml:space="preserve">The rapid advancement of technology has necessitated a paradigm shift in the role of the Military Officer. In Singapore, which aims to be a smart nation, the armed forces are heavily investing in digitalization and artificial intelligence. The modern Military Officer must possess sufficient technological literacy to command systems that include unmanned aerial vehicles (UAVs), cyber defense grids, and data analytics platforms.</w:t>
      </w:r>
    </w:p>
    <w:p>
      <w:pPr>
        <w:pStyle w:val="BodyText"/>
      </w:pPr>
      <w:r>
        <w:t xml:space="preserve">This does not mean that every officer is expected to be an engineer; rather, they must be effective leaders of technologically advanced teams. They must understand the implications of algorithmic warfare on tactical decision-making. In Singapore Singapore, the integration of technology allows for a smaller but more lethal force. This "quality over quantity" approach places immense pressure on officers to make precise, high-stakes decisions where margin for error is non-existent.</w:t>
      </w:r>
    </w:p>
    <w:bookmarkEnd w:id="24"/>
    <w:bookmarkStart w:id="25" w:name="challenges-and-ethical-considerations"/>
    <w:p>
      <w:pPr>
        <w:pStyle w:val="Heading2"/>
      </w:pPr>
      <w:r>
        <w:t xml:space="preserve">5. Challenges and Ethical Considerations</w:t>
      </w:r>
    </w:p>
    <w:p>
      <w:pPr>
        <w:pStyle w:val="FirstParagraph"/>
      </w:pPr>
      <w:r>
        <w:t xml:space="preserve">The role of the Military Officer in Singapore Singapore is not without its challenges. One significant challenge is maintaining morale and cohesion in a volunteer force that increasingly relies on full-time national servicemen and regulars with diverse backgrounds. Officers must foster an inclusive culture that respects diversity while maintaining strict discipline and operational readiness.</w:t>
      </w:r>
    </w:p>
    <w:p>
      <w:pPr>
        <w:pStyle w:val="BodyText"/>
      </w:pPr>
      <w:r>
        <w:t xml:space="preserve">Furthermore, ethical leadership remains paramount. In an era of information warfare, the actions of individual officers are subject to intense global scrutiny. A single misconduct case can undermine public trust in the institution and weaken the social contract between the military and society. Therefore, character development is as important as combat skills in the training of a Military Officer.</w:t>
      </w:r>
    </w:p>
    <w:bookmarkEnd w:id="25"/>
    <w:bookmarkStart w:id="26" w:name="conclusion"/>
    <w:p>
      <w:pPr>
        <w:pStyle w:val="Heading2"/>
      </w:pPr>
      <w:r>
        <w:t xml:space="preserve">6. Conclusion</w:t>
      </w:r>
    </w:p>
    <w:p>
      <w:pPr>
        <w:pStyle w:val="FirstParagraph"/>
      </w:pPr>
      <w:r>
        <w:t xml:space="preserve">In conclusion, the Military Officer stands as a cornerstone of Singapore’s security architecture. The unique geographical and political realities of Singapore Singapore demand an officer corps that is adaptable, technologically adept, ethically sound, and strategically minded. As the global security environment continues to evolve, so too must the training and deployment of these leaders. Future research should focus on the long-term psychological impacts of operational deployments on officers in this high-stakes environment and how leadership models can be further refined to meet the demands of multi-domain operations.</w:t>
      </w:r>
    </w:p>
    <w:p>
      <w:pPr>
        <w:pStyle w:val="BodyText"/>
      </w:pPr>
      <w:r>
        <w:t xml:space="preserve">The preservation of Singapore’s sovereignty depends not just on hardware or treaties, but on the human element: the Military Officer who embodies courage, intellect, and service. By continuing to invest in their professional development and well-being, Singapore ensures that its defense posture remains credible and resilient for generations to come.</w:t>
      </w:r>
    </w:p>
    <w:bookmarkEnd w:id="26"/>
    <w:bookmarkStart w:id="27" w:name="references"/>
    <w:p>
      <w:pPr>
        <w:pStyle w:val="Heading2"/>
      </w:pPr>
      <w:r>
        <w:t xml:space="preserve">References</w:t>
      </w:r>
    </w:p>
    <w:p>
      <w:pPr>
        <w:numPr>
          <w:ilvl w:val="0"/>
          <w:numId w:val="1001"/>
        </w:numPr>
        <w:pStyle w:val="Compact"/>
      </w:pPr>
      <w:r>
        <w:t xml:space="preserve">Milne, D. (2013). *Powerplay: The Origins of the American Alliance System in Asia*. Princeton University Press.</w:t>
      </w:r>
    </w:p>
    <w:p>
      <w:pPr>
        <w:numPr>
          <w:ilvl w:val="0"/>
          <w:numId w:val="1001"/>
        </w:numPr>
        <w:pStyle w:val="Compact"/>
      </w:pPr>
      <w:r>
        <w:t xml:space="preserve">Singapore Armed Forces Official Website. (2023). *Strategic Framework and Defense Policy*.</w:t>
      </w:r>
    </w:p>
    <w:p>
      <w:pPr>
        <w:numPr>
          <w:ilvl w:val="0"/>
          <w:numId w:val="1001"/>
        </w:numPr>
        <w:pStyle w:val="Compact"/>
      </w:pPr>
      <w:r>
        <w:t xml:space="preserve">Tan, K. M. (2017). *Singapore’s Foreign Policy: Survival and Success*.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Imperatives of the Military Officer in Singapore</dc:title>
  <dc:creator/>
  <dc:language>en</dc:language>
  <cp:keywords/>
  <dcterms:created xsi:type="dcterms:W3CDTF">2026-07-29T16:26:00Z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file>