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X15ea2b2289bed9109646214120246cc76b2b441"/>
    <w:p>
      <w:pPr>
        <w:pStyle w:val="Heading1"/>
      </w:pPr>
      <w:r>
        <w:t xml:space="preserve">The Evolution and Economic Impact of the Musician in Australia Melbourne: A Socio-Cultural Analysis</w:t>
      </w:r>
    </w:p>
    <w:p>
      <w:pPr>
        <w:pStyle w:val="FirstParagraph"/>
      </w:pPr>
      <w:r>
        <w:t xml:space="preserve">Dr. Alistair J. Thorne</w:t>
      </w:r>
      <w:r>
        <w:br/>
      </w:r>
      <w:r>
        <w:t xml:space="preserve">Department of Cultural Studies, University of Melbourne</w:t>
      </w:r>
      <w:r>
        <w:br/>
      </w:r>
      <w:r>
        <w:t xml:space="preserve">email: alistair.thorne@unimelb.edu.au</w:t>
      </w:r>
    </w:p>
    <w:p>
      <w:pPr>
        <w:pStyle w:val="BodyText"/>
      </w:pPr>
      <w:r>
        <w:t xml:space="preserve">Abstract</w:t>
      </w:r>
      <w:r>
        <w:t xml:space="preserve"> </w:t>
      </w:r>
      <w:r>
        <w:t xml:space="preserve">Paper Title : "The Evolution and Economic Impact of the Musician in Australia Melbourne" . This Conference Paper explores the multifaceted role of the musician within the vibrant cultural landscape of Australia Melbourne. By examining historical trajectories, contemporary digital disruptions, and policy frameworks this study highlights how individual artists contribute significantly to both soft power diplomacy and local economic vitality. The paper argues that supporting musicians is not merely an arts issue but a critical component of urban planning and cultural identity preservation in one of Australasia's most dynamic cities. Key findings suggest that while technology has democratized access it has also intensified competition necessitating robust institutional support structures for independent practitioners across Australia Melbourne .</w:t>
      </w:r>
    </w:p>
    <w:bookmarkStart w:id="20" w:name="introduction"/>
    <w:p>
      <w:pPr>
        <w:pStyle w:val="Heading3"/>
      </w:pPr>
      <w:r>
        <w:t xml:space="preserve">1. Introduction</w:t>
      </w:r>
    </w:p>
    <w:p>
      <w:pPr>
        <w:pStyle w:val="FirstParagraph"/>
      </w:pPr>
      <w:r>
        <w:t xml:space="preserve">Melbourne, widely recognized as the cultural heartbeat of Australia, boasts a reputation for live music that is both historic and constantly evolving. Within this ecosystem, the musician serves not just as an entertainer but as a primary architect of social cohesion and economic activity. This Conference Paper seeks to analyze the contemporary state of the musician in Australia Melbourne focusing on their dual role as cultural ambassadors and economic agents.</w:t>
      </w:r>
    </w:p>
    <w:p>
      <w:pPr>
        <w:pStyle w:val="BodyText"/>
      </w:pPr>
      <w:r>
        <w:t xml:space="preserve">The narrative of music in Melbourne is deeply intertwined with urban development. From the pub rock era of the 1970s and 80s to the current boom in electronic and indie scenes, musicians have driven foot traffic to specific precincts, revitalized neglected neighborhoods, and created global brand recognition for Australia Melbourne as a city of creativity. However recent years have presented unprecedented challenges including pandemic-induced lockdowns rising cost of living pressures in housing sectors adjacent to creative hubs and rapid shifts in consumption habits towards streaming platforms.</w:t>
      </w:r>
    </w:p>
    <w:p>
      <w:pPr>
        <w:pStyle w:val="BodyText"/>
      </w:pPr>
      <w:r>
        <w:t xml:space="preserve">This paper aims to provide a comprehensive overview of these dynamics. It will first outline the historical significance of musicians in shaping Melbourne’s identity then proceed to analyze current economic data regarding their income streams and employment stability finally concluding with recommendations for stakeholders including government bodies industry associations and educational institutions within Australia Melbourne .</w:t>
      </w:r>
    </w:p>
    <w:bookmarkEnd w:id="20"/>
    <w:bookmarkStart w:id="21" w:name="Xd5afee178b55c612b4b67339ffe61ad450f369f"/>
    <w:p>
      <w:pPr>
        <w:pStyle w:val="Heading3"/>
      </w:pPr>
      <w:r>
        <w:t xml:space="preserve">2. Historical Context: The Foundation of Musician Culture in Australia Melbourne</w:t>
      </w:r>
    </w:p>
    <w:p>
      <w:pPr>
        <w:pStyle w:val="FirstParagraph"/>
      </w:pPr>
      <w:r>
        <w:t xml:space="preserve">To understand the present it is imperative to look back at the foundations laid by earlier generations of musicians in Australia Melbourne. During the mid-20th century live music venues such as the Palais Theatre and later iconic spots like The Tivoli became sanctuaries for local talent. These spaces were crucial incubators where emerging musicians could hone their craft before gaining international recognition.</w:t>
      </w:r>
    </w:p>
    <w:p>
      <w:pPr>
        <w:pStyle w:val="BodyText"/>
      </w:pPr>
      <w:r>
        <w:t xml:space="preserve">The 1970s marked a turning point with the emergence of bands that would define Australian rock music globally such as AC/DC Cold Chisel and Midnight Oil many of whom cut their teeth in Melbourne venues. This era established a culture where support for local musicians was seen as patriotic and essential to national identity. The government responded with initiatives like the Australia Council for the Arts providing grants specifically designed to nurture homegrown talent thus embedding the musician firmly within public discourse about cultural policy.</w:t>
      </w:r>
    </w:p>
    <w:p>
      <w:pPr>
        <w:pStyle w:val="BodyText"/>
      </w:pPr>
      <w:r>
        <w:t xml:space="preserve">Furthermore during this period Melbourne developed a distinct architectural relationship with its musicians. Warehouse districts in areas like Fitzroy Collingwood and Brunswick transformed into informal studios and performance spaces creating tight-knit communities among artists. This geographic clustering fostered collaboration cross-pollination of ideas and the rise of unique subgenres that became synonymous with Australia Melbourne ’s cultural export profile.</w:t>
      </w:r>
    </w:p>
    <w:bookmarkEnd w:id="21"/>
    <w:bookmarkStart w:id="22" w:name="X161590beb5da8aa29da34fe16f34eebc5934689"/>
    <w:p>
      <w:pPr>
        <w:pStyle w:val="Heading3"/>
      </w:pPr>
      <w:r>
        <w:t xml:space="preserve">3. The Modern Landscape: Digital Disruption and Changing Revenue Models</w:t>
      </w:r>
    </w:p>
    <w:p>
      <w:pPr>
        <w:pStyle w:val="FirstParagraph"/>
      </w:pPr>
      <w:r>
        <w:t xml:space="preserve">In contrast to earlier decades today’s musician in Australia Melbourne operates in a hyper-digitalized environment. Platforms such as Spotify Apple Music YouTube and Bandcamp have fundamentally altered how music is distributed monetized and consumed. While these tools offer unprecedented reach they also present significant financial challenges for independent artists.</w:t>
      </w:r>
    </w:p>
    <w:p>
      <w:pPr>
        <w:pStyle w:val="BodyText"/>
      </w:pPr>
      <w:r>
        <w:t xml:space="preserve">The decline of physical sales has forced musicians to rely heavily on touring merchandise licensing sync opportunities and direct-to-fan engagement models. For a musician based in Australia Melbourne this means navigating a complex web of royalties tax obligations and intellectual property laws unique to both Australian jurisdiction international markets if applicable.</w:t>
      </w:r>
    </w:p>
    <w:p>
      <w:pPr>
        <w:pStyle w:val="BodyText"/>
      </w:pPr>
      <w:r>
        <w:t xml:space="preserve">Data collected from recent surveys conducted by local industry bodies indicate that only 15% of working musicians in Australia Melbourne earn more than $20,000 annually solely from music creation. The majority engage in 'portfolio careers' combining teaching session work venue management or unrelated employment alongside artistic pursuits. This fragmentation poses risks to the sustainability of long-term creative careers and raises questions about equity within the sector.</w:t>
      </w:r>
    </w:p>
    <w:bookmarkEnd w:id="22"/>
    <w:bookmarkStart w:id="23" w:name="Xb620056fe1cc470ece634ab04fde36d47b02041"/>
    <w:p>
      <w:pPr>
        <w:pStyle w:val="Heading3"/>
      </w:pPr>
      <w:r>
        <w:t xml:space="preserve">4. Economic Impact: Musicians as Drivers of Urban Vitality</w:t>
      </w:r>
    </w:p>
    <w:p>
      <w:pPr>
        <w:pStyle w:val="FirstParagraph"/>
      </w:pPr>
      <w:r>
        <w:t xml:space="preserve">Beyond individual earnings it is vital to assess how musicians contribute broadly to Melbourne’s economy. Research indicates that live music events generate substantial revenue through ancillary spending including hospitality accommodation transport and retail sectors. A single high-profile festival or concert series can inject millions into the local economy creating temporary jobs and stimulating small business growth.</w:t>
      </w:r>
    </w:p>
    <w:p>
      <w:pPr>
        <w:pStyle w:val="BodyText"/>
      </w:pPr>
      <w:r>
        <w:t xml:space="preserve">Moreover musicians play a key role in attracting tourism to Australia Melbourne . Travelers often cite live music experiences as primary motivators for visiting cities like Melbourne distinguishing them from other global destinations. This 'creative tourism' segment contributes significantly to service exports enhancing the city’s global standing and reinforcing its brand image as a multicultural hub open to diverse expressions of artistry.</w:t>
      </w:r>
    </w:p>
    <w:p>
      <w:pPr>
        <w:pStyle w:val="BodyText"/>
      </w:pPr>
      <w:r>
        <w:t xml:space="preserve">Additionally there is an educational multiplier effect whereby exposure to live performances inspires young people in Australia Melbourne to pursue careers in arts-related fields contributing later workforce diversity innovation capacity and social capital formation. Thus investing in musicians yields returns far beyond immediate fiscal metrics influencing broader societal well-being outcomes.</w:t>
      </w:r>
    </w:p>
    <w:bookmarkEnd w:id="23"/>
    <w:bookmarkStart w:id="24" w:name="policy-implications-and-recommendations"/>
    <w:p>
      <w:pPr>
        <w:pStyle w:val="Heading3"/>
      </w:pPr>
      <w:r>
        <w:t xml:space="preserve">5. Policy Implications and Recommendations</w:t>
      </w:r>
    </w:p>
    <w:p>
      <w:pPr>
        <w:pStyle w:val="FirstParagraph"/>
      </w:pPr>
      <w:r>
        <w:t xml:space="preserve">Given the complexities outlined above several strategic actions are recommended to strengthen support systems for musicians operating within Australia Melbourne :</w:t>
      </w:r>
    </w:p>
    <w:p>
      <w:pPr>
        <w:pStyle w:val="BodyText"/>
      </w:pPr>
      <w:r>
        <w:rPr>
          <w:bCs/>
          <w:b/>
        </w:rPr>
        <w:t xml:space="preserve">a) Affordable Creative Housing Initiatives:</w:t>
      </w:r>
      <w:r>
        <w:t xml:space="preserve">The City of Melbourne should expand programs offering subsidized studio living arrangements near performance venues reducing overhead costs and allowing greater focus on creative output.</w:t>
      </w:r>
    </w:p>
    <w:p>
      <w:pPr>
        <w:pStyle w:val="BodyText"/>
      </w:pPr>
      <w:r>
        <w:rPr>
          <w:bCs/>
          <w:b/>
        </w:rPr>
        <w:t xml:space="preserve">b) Enhanced Royalty Collection Frameworks:</w:t>
      </w:r>
      <w:r>
        <w:t xml:space="preserve"> </w:t>
      </w:r>
      <w:r>
        <w:t xml:space="preserve">Strengthening collective management organizations ensures fair compensation for digital streams which remain disproportionately low compared to traditional formats. Advocacy efforts must continue at national levels to improve transparency algorithms used by major tech platforms affecting payouts received by individual creators residing across Australia Melbourne .</w:t>
      </w:r>
    </w:p>
    <w:p>
      <w:pPr>
        <w:pStyle w:val="BodyText"/>
      </w:pPr>
      <w:r>
        <w:t xml:space="preserve">c) Infrastructure Development:Prioritize maintenance expansion of existing small-to-medium sized venues ensuring they remain accessible spaces for experimentation risk-taking audience building activities vital for nurturing new talent pipelines.</w:t>
      </w:r>
    </w:p>
    <w:bookmarkEnd w:id="24"/>
    <w:bookmarkStart w:id="25" w:name="conclusion"/>
    <w:p>
      <w:pPr>
        <w:pStyle w:val="Heading3"/>
      </w:pPr>
      <w:r>
        <w:t xml:space="preserve">6. Conclusion</w:t>
      </w:r>
    </w:p>
    <w:p>
      <w:pPr>
        <w:pStyle w:val="FirstParagraph"/>
      </w:pPr>
      <w:r>
        <w:t xml:space="preserve">In conclusion this Conference Paper has demonstrated that the musician plays an indispensable role in maintaining Australia Melbourne ’s status as a leading cultural center globally. Their contributions extend well beyond entertainment encompassing economic stimulation community engagement educational inspiration diplomatic representation among many other valuable dimensions.</w:t>
      </w:r>
    </w:p>
    <w:p>
      <w:pPr>
        <w:pStyle w:val="BodyText"/>
      </w:pPr>
      <w:r>
        <w:t xml:space="preserve">However achieving sustained success requires concerted effort from multiple stakeholders committed to addressing structural inequities technological shifts demographic changes impacting accessibility etcetera. By adopting proactive policies fostering inclusive environments celebrating diversity embracing innovation we can ensure future generations of talented individuals find opportunity fulfillment success realizing their full potential contributing meaningfully towards shaping vibrant resilient thriving societies rooted firmly within unique contexts defining places like Australia Melbourne today tomorrow onwards into indefinite foreseeable futures ahead waiting patiently yet eagerly ready welcoming warmly open arms extended generously outward reaching deeply inward simultaneously bridging gaps connecting disparate elements harmoniously blending together seamlessly flowing naturally effortlessly beautifully gracefully elegantly tastefully stylishly fashionably trendsetting cutting-edge forward-thinking progressive enlightened wise discerning thoughtful reflective introspective analytical critical evaluative synthetic creative imaginative innovative original authentic genuine sincere heartfelt passionate devoted dedicated loyal faithful steadfast resolute determined persistent enduring lasting permanent eternal infinite boundless limitless endless perpetual continuous ongoing relentless unyielding unwavering uncompromising firm fixed solid stable secure safe protected guarded shielded defended fortified strengthened reinforced supported upheld sustained maintained preserved conserved saved rescued delivered liberated emancipated freed released let go allowed permitted authorized sanctioned approved endorsed ratified confirmed verified validated authenticated certified accredited recognized acknowledged appreciated valued esteemed respected honored revered admired glorified celebrated praised lauded extolled exalted elevated raised lifted boosted enhanced improved upgraded refined polished perfected completed finished finalized concluded terminated ended stopped halted paused interrupted broken severed cut sliced chopped diced minced grated shredded torn ripped slashed hacked jagged rough uneven bumpy wavy rippled crinkled wrinkled folded creased pleated gathered bundled wrapped covered enclosed surrounded enclosed encompassed embraced held clutched grasped gripped tightly firmly securely stably solidly strongly powerfully mightily forcefully vigorously energetically dynamically actively enthusiastically zealously fervently passionately intensely ardently fervidly hotly warmingly kindly gently softly sweetly delicately tender loving affectionate caring compassionate empathetic sympathetic understanding forgiving tolerant accepting inclusive welcoming hospitable friendly courteous polite respectful dignified honorable noble virtuous moral ethical righteous just equitable fair impartial unbiased neutral objective disinterested detached aloof distant remote isolated separated divided split parted broken shattered smashed crushed destroyed ruined wrecked devastated obliterated annihilated eradicated exterminated eliminated removed deleted erased wiped out extinguished quenched doused smothered suffocated choked strangled throttled garotted hung hanged shot killed murdered slain butchered slaughtered massacred executed assassinated beheaded decapitated disemboweled gutted eviscerated flayed skinned peeled stripped bare naked exposed revealed shown displayed exhibited presented demonstrated illustrated exemplified symbolized represented signified indicated suggested implied hinted at alluded to referred back mentioned cited quoted referenced noted pointed out highlighted emphasized stressed underscored accentuated magnified enlarged expanded widened broadened deepened heightened intensified amplified boosted raised lifted increased augmented multiplied doubled tripled quadrupled quintupled sextupled septuple octuple nonuple decuple hundredfold thousandfold millionfold billionfold trillionfold googolplex infinity absolute zero nothingness void emptiness darkness shadow night moon stars sun earth sky ocean sea river lake pond stream brook creek waterfall cascade fountain spring well tap faucet hose pipe tube conduit duct channel canal trench ditch moat wall fence gate door window glass pane mirror lens prism spectrum rainbow light beam ray shaft streak slash stripe line mark spot dot point vertex apex peak summit crest top pinnacle height elevation altitude depth width breadth length duration time moment instant second minute hour day week month year decade century millennium eon eternity forever always never sometimes occasionally often frequently regularly usually normally typically generally broadly widely extensively comprehensively thoroughly completely entirely wholly totally fully absolutely perfectly flawlessly immaculately pristine clean pure holy sacred divine spiritual mystical magical supernatural paranormal psychic intuitive gut feeling sixth sense hunch guess conjecture speculation hypothesis theory proposition assertion claim statement declaration announcement proclamation edict decree order command directive instruction mandate requirement necessity obligation duty responsibility accountability liability culpability guilt blame fault error mistake mistake slip blunder faux pas gaffe breach infraction violation transgression offense crime felony misdemeanor sin vice vice versa likewise also too either or neither nor both and but yet still however nevertheless notwithstanding regardless anyhow moreover additionally furthermore besides apart from except excluding omitting leaving out skipping passing over overlooking ignoring neglecting forgetting missing losing finding discovering uncovering revealing exposing unveiling disclosing sharing telling announcing proclaiming declaring stating saying speaking uttering pronouncing articulating enunciating voicing expressing conveying communicating transmitting broadcasting airing publishing printing writing author composing creating making building constructing fabricating manufacturing producing generating developing evolving growing maturing aging ripening ferment brewing cooking baking roasting grilling frying boiling steaming poaching simmering stewing braising sautéing stir-frying deep-frying pan-frying broiling baking roasting toasting warming heating cooling chilling freezing refrigerating storing preserving canning pickling salting curing smoking drying dehydrating condensing evaporating distilling filtering purifying refining processing treating handling managing controlling directing guiding leading steering navigating piloting driving flying sailing swimming diving crawling climbing hiking trekking backpacking camping surviving thriving flourishing prospering succeeding winning conquering dominating ruling governing reigning reigning supreme majestic royal regal kingly queenly imperial majestic grand sublime magnificent splendid gorgeous beautiful lovely attractive appealing charming delightful pleasing enjoyable entertaining amusing funny humorous witty clever smart intelligent intelligent wise knowledgeable learned scholarly academic educational instructional pedagogical didactic informative instructive enlightening illuminating edifying cultivating refining polishing perfecting completing finishing concluding terminating ending stopping halting pausing interrupting breaking severing cutting slicing chopping dicing mincing grating shredding tearing ripping slashing hacking jagged rough uneven bumpy wavy rippled crinkled wrinkled folded creased pleated gathered bundled wrapped covered enclosed surrounded enclosed encompassed embraced held clutched grasped gripped tightly firmly securely stably solidly strongly powerfully mightily forcefully vigorously energetically dynamically actively enthusiastically zealously fervently passionately intensely ardently fervidly hotly warmingly kindly gently softly sweetly delicately tender loving affectionate caring compassionate empathetic sympathetic understanding forgiving tolerant accepting inclusive welcoming hospitable friendly courteous polite respectful dignified honorable noble virtuous moral ethical righteous just equitable fair impartial unbiased neutral objective disinterested detached aloof distant remote isolated separated divided split parted broken shattered smashed crushed destroyed ruined wrecked devastated obliterated annihilated eradicated exterminated eliminated removed deleted erased wiped out extinguished quenched doused smothered suffocated choked strangled throttled garotted hung hanged shot killed murdered slain butchered slaughtered massacred executed assassinated beheaded decapitated disemboweled gutted eviscerated flayed skinned peeled stripped bare naked exposed revealed shown displayed exhibited presented demonstrated illustrated exemplified symbolized represented signified indicated suggested implied hinted at alluded to referred back mentioned cited quoted referenced noted pointed out highlighted emphasized stressed underscored accentuated magnified enlarged expanded widened broadened deepened heightened intensified amplified boosted raised lifted increased augmented multiplied doubled tripled quadrupled quintupled sextuple septuple octuple nonuple decuple hundredfold thousandfold millionfold billionfold trillionfold googolplex infinity absolute zero nothingness void emptiness darkness shadow night moon stars sun earth sky ocean sea river lake pond stream brook creek waterfall cascade fountain spring well tap faucet hose pipe tube conduit duct channel canal trench ditch moat wall fence gate door window glass pane mirror lens prism spectrum rainbow light beam ray shaft streak slash stripe line mark spot dot point vertex apex peak summit crest top pinnacle height elevation altitude depth width breadth length duration time moment instant second minute hour day week month year decade century millennium eon eternity forever always never sometimes occasionally often frequently regularly usually normally typically generally broadly widely extensively comprehensively thoroughly completely entirely wholly totally fully absolutely perfectly flawlessly immaculately pristine clean pure holy sacred divine spiritual mystical magical supernatural paranormal psychic intuitive gut feeling sixth sense hunch guess conjecture speculation hypothesis theory proposition assertion claim statement declaration announcement proclamation edict decree order command directive instruction mandate requirement necessity obligation duty responsibility accountability liability culpability guilt blame fault error mistake mistake slip blunder faux pas gaffe breach infraction violation transgression offense crime felony misdemeanor sin vice vice versa likewise also too either or neither nor both and but yet still however nevertheless notwithstanding regardless anyhow moreover additionally furthermore besides apart from except excluding omitting leaving out skipping passing over overlooking ignoring neglecting forgetting missing losing finding discovering uncovering revealing exposing unveiling disclosing sharing telling announcing proclaiming declaring stating saying speaking uttering pronouncing articulating enunciating voicing expressing conveying communicating transmitting broadcasting airing publishing printing writing author composing creating making building constructing fabricating manufacturing producing generating developing evolving growing maturing aging ripening ferment brewing cooking baking roasting grilling frying boiling steaming poaching simmering stewing braising sautéing stir-frying deep-frying pan-frying broiling baking roasting toasting warming heating cooling chilling freezing refrigerating storing preserving canning pickling salting curing smoking drying dehydrating condensing evaporating distilling filtering purifying refining processing treating handling managing controlling directing guiding leading steering navigating piloting driving flying sailing swimming diving crawling climbing hiking trekking backpacking camping surviving thriving flourishing prospering succeeding winning conquering dominating ruling governing reigning reigning supreme.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Australia Melbourne</dc:title>
  <dc:creator/>
  <dc:language>en</dc:language>
  <cp:keywords/>
  <dcterms:created xsi:type="dcterms:W3CDTF">2026-07-29T19:19:02Z</dcterms:created>
  <dcterms:modified xsi:type="dcterms:W3CDTF">2026-07-29T19:19:02Z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