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35" w:name="X1181c941f305bf4465d09285c7b95437efd8127"/>
    <w:p>
      <w:pPr>
        <w:pStyle w:val="Heading1"/>
      </w:pPr>
      <w:r>
        <w:t xml:space="preserve">The Evolving Role of the Musician in Contemporary China Shanghai</w:t>
      </w:r>
    </w:p>
    <w:p>
      <w:pPr>
        <w:pStyle w:val="FirstParagraph"/>
      </w:pPr>
      <w:r>
        <w:rPr>
          <w:bCs/>
          <w:b/>
        </w:rPr>
        <w:t xml:space="preserve">Author:</w:t>
      </w:r>
      <w:r>
        <w:t xml:space="preserve"> </w:t>
      </w:r>
      <w:r>
        <w:t xml:space="preserve">Academic Research Division</w:t>
      </w:r>
      <w:r>
        <w:br/>
      </w:r>
      <w:r>
        <w:rPr>
          <w:bCs/>
          <w:b/>
        </w:rPr>
        <w:t xml:space="preserve">Institution:</w:t>
      </w:r>
      <w:r>
        <w:t xml:space="preserve"> </w:t>
      </w:r>
      <w:r>
        <w:t xml:space="preserve">Institute for Cultural Studies and Urban Dynamics</w:t>
      </w:r>
      <w:r>
        <w:br/>
      </w:r>
      <w:r>
        <w:rPr>
          <w:bCs/>
          <w:b/>
        </w:rPr>
        <w:t xml:space="preserve">Date:</w:t>
      </w:r>
      <w:r>
        <w:t xml:space="preserve"> </w:t>
      </w:r>
      <w:r>
        <w:t xml:space="preserve">October 2023</w:t>
      </w:r>
      <w:r>
        <w:br/>
      </w:r>
    </w:p>
    <w:p>
      <w:pPr>
        <w:pStyle w:val="BodyText"/>
      </w:pPr>
      <w:r>
        <w:t xml:space="preserve">&gt;</w:t>
      </w:r>
    </w:p>
    <w:bookmarkStart w:id="21" w:name="X41852b19162f4918c9fc2299e60aeaf593a648b"/>
    <w:p>
      <w:pPr>
        <w:pStyle w:val="Heading2"/>
      </w:pPr>
      <w:bookmarkStart w:id="20" w:name="abstract"/>
      <w:bookmarkEnd w:id="20"/>
      <w:r>
        <w:rPr>
          <w:iCs/>
          <w:i/>
        </w:rPr>
        <w:t xml:space="preserve">The Evolution of the Musician in Shanghai: A Sociological and Economic Analysis</w:t>
      </w:r>
    </w:p>
    <w:p>
      <w:pPr>
        <w:pStyle w:val="FirstParagraph"/>
      </w:pPr>
      <w:r>
        <w:rPr>
          <w:bCs/>
          <w:b/>
        </w:rPr>
        <w:t xml:space="preserve">Abstract:</w:t>
      </w:r>
      <w:r>
        <w:t xml:space="preserve"> </w:t>
      </w:r>
      <w:r>
        <w:t xml:space="preserve">This paper examines the multifaceted transformation of the musician's role within the specific cultural, economic, and social landscape of China Shanghai. As one of Asia’s most dynamic metropolises, Shanghai serves as a unique crucible where traditional Chinese musical heritage intersects with global contemporary trends. The study argues that the modern</w:t>
      </w:r>
      <w:r>
        <w:t xml:space="preserve"> </w:t>
      </w:r>
      <w:r>
        <w:rPr>
          <w:bCs/>
          <w:b/>
        </w:rPr>
        <w:t xml:space="preserve">musician</w:t>
      </w:r>
      <w:r>
        <w:t xml:space="preserve"> </w:t>
      </w:r>
      <w:r>
        <w:t xml:space="preserve">in this context is no longer merely a performer but acts as a cultural ambassador, an entrepreneur, and a digital content creator. Through an analysis of venue ecosystems, government policy support for creative industries in China Shanghai, and the impact of digital platforms on artistic expression, this document highlights how the identity of the</w:t>
      </w:r>
      <w:r>
        <w:t xml:space="preserve"> </w:t>
      </w:r>
      <w:r>
        <w:rPr>
          <w:bCs/>
          <w:b/>
        </w:rPr>
        <w:t xml:space="preserve">musician</w:t>
      </w:r>
      <w:r>
        <w:t xml:space="preserve"> </w:t>
      </w:r>
      <w:r>
        <w:t xml:space="preserve">is being redefined. Furthermore, it explores the challenges faced by artists navigating censorship, commercialization, and audience expectations in a rapidly globalizing city. The findings suggest that while technological disruption poses risks to traditional revenue models for the</w:t>
      </w:r>
      <w:r>
        <w:t xml:space="preserve"> </w:t>
      </w:r>
      <w:r>
        <w:rPr>
          <w:bCs/>
          <w:b/>
        </w:rPr>
        <w:t xml:space="preserve">musician</w:t>
      </w:r>
      <w:r>
        <w:t xml:space="preserve">, it simultaneously opens unprecedented avenues for cross-cultural dialogue and artistic innovation in China Shanghai.</w:t>
      </w:r>
    </w:p>
    <w:bookmarkEnd w:id="21"/>
    <w:bookmarkStart w:id="22" w:name="introduction"/>
    <w:p>
      <w:pPr>
        <w:pStyle w:val="Heading2"/>
      </w:pPr>
      <w:r>
        <w:t xml:space="preserve">1. Introduction</w:t>
      </w:r>
    </w:p>
    <w:p>
      <w:pPr>
        <w:pStyle w:val="FirstParagraph"/>
      </w:pPr>
      <w:r>
        <w:t xml:space="preserve">The city of Shanghai, known locally as "Haishang" or the "City on the Sea," has long been recognized as a window to the world for China. Historically a treaty port, it has evolved into a global financial hub and a center for high culture and avant-garde art. Within this vibrant ecosystem, the figure of the</w:t>
      </w:r>
      <w:r>
        <w:t xml:space="preserve"> </w:t>
      </w:r>
      <w:r>
        <w:rPr>
          <w:bCs/>
          <w:b/>
        </w:rPr>
        <w:t xml:space="preserve">musician</w:t>
      </w:r>
      <w:r>
        <w:t xml:space="preserve"> </w:t>
      </w:r>
      <w:r>
        <w:t xml:space="preserve">occupies a position of increasing significance. Unlike in many other regions where musicians operate solely within independent subcultures or established institutional frameworks, the</w:t>
      </w:r>
      <w:r>
        <w:t xml:space="preserve"> </w:t>
      </w:r>
      <w:r>
        <w:rPr>
          <w:bCs/>
          <w:b/>
        </w:rPr>
        <w:t xml:space="preserve">musician</w:t>
      </w:r>
      <w:r>
        <w:t xml:space="preserve"> </w:t>
      </w:r>
      <w:r>
        <w:t xml:space="preserve">in China Shanghai operates within a complex matrix state-supported initiatives, market-driven demands, and grassroots underground movements.</w:t>
      </w:r>
    </w:p>
    <w:p>
      <w:pPr>
        <w:pStyle w:val="BodyText"/>
      </w:pPr>
      <w:r>
        <w:t xml:space="preserve">This paper aims to dissect these dynamics. It posits that the context of China Shanghai provides a distinct environment for artistic practice. The infrastructure of cities like Shanghai supports large-scale concerts and festivals, yet it also nurtures intimate jazz clubs in historic</w:t>
      </w:r>
      <w:r>
        <w:t xml:space="preserve"> </w:t>
      </w:r>
      <w:r>
        <w:rPr>
          <w:iCs/>
          <w:i/>
        </w:rPr>
        <w:t xml:space="preserve">Shikumen</w:t>
      </w:r>
      <w:r>
        <w:t xml:space="preserve"> </w:t>
      </w:r>
      <w:r>
        <w:t xml:space="preserve">alleyways. For the</w:t>
      </w:r>
      <w:r>
        <w:t xml:space="preserve"> </w:t>
      </w:r>
      <w:r>
        <w:rPr>
          <w:bCs/>
          <w:b/>
        </w:rPr>
        <w:t xml:space="preserve">musician</w:t>
      </w:r>
      <w:r>
        <w:t xml:space="preserve">, understanding this duality is essential for career sustainability and artistic relevance. We explore how the label of being a "local artist" in China Shanghai differs significantly from Western counterparts, emphasizing community integration and digital engagement.</w:t>
      </w:r>
    </w:p>
    <w:bookmarkEnd w:id="22"/>
    <w:bookmarkStart w:id="23" w:name="X3310ae0ac5e1a72b22ceb2176d9f7e62e0128f9"/>
    <w:p>
      <w:pPr>
        <w:pStyle w:val="Heading2"/>
      </w:pPr>
      <w:r>
        <w:t xml:space="preserve">2. Historical Context: From Conservatories to Street Performance</w:t>
      </w:r>
    </w:p>
    <w:p>
      <w:pPr>
        <w:pStyle w:val="FirstParagraph"/>
      </w:pPr>
      <w:r>
        <w:t xml:space="preserve">To understand the current state of the</w:t>
      </w:r>
      <w:r>
        <w:t xml:space="preserve"> </w:t>
      </w:r>
      <w:r>
        <w:rPr>
          <w:bCs/>
          <w:b/>
        </w:rPr>
        <w:t xml:space="preserve">musician</w:t>
      </w:r>
      <w:r>
        <w:t xml:space="preserve">, one must look at the historical trajectory of music education and performance in China Shanghai. The city is home to prestigious institutions such as the Shanghai Conservatory of Music, which has produced world-renowned classical virtuosos. For decades, training was heavily focused on Western classical traditions, creating a generation of technically proficient</w:t>
      </w:r>
      <w:r>
        <w:t xml:space="preserve"> </w:t>
      </w:r>
      <w:r>
        <w:rPr>
          <w:bCs/>
          <w:b/>
        </w:rPr>
        <w:t xml:space="preserve">musician</w:t>
      </w:r>
      <w:r>
        <w:t xml:space="preserve">s who often looked toward Europe for validation.</w:t>
      </w:r>
    </w:p>
    <w:p>
      <w:pPr>
        <w:pStyle w:val="BodyText"/>
      </w:pPr>
      <w:r>
        <w:t xml:space="preserve">However, since the economic reforms and opening-up policies accelerated in recent decades, a new wave has emerged. This generation of the</w:t>
      </w:r>
      <w:r>
        <w:t xml:space="preserve"> </w:t>
      </w:r>
      <w:r>
        <w:rPr>
          <w:bCs/>
          <w:b/>
        </w:rPr>
        <w:t xml:space="preserve">musician</w:t>
      </w:r>
      <w:r>
        <w:t xml:space="preserve">, born into or growing up in China Shanghai during its rapid modernization, is bilingual not just linguistically but musically. They blend Erhu and Pipa techniques with electronic beats, or perform jazz standards infused with pentatonic scales unique to Chinese folk traditions. This hybrid identity is a hallmark of the contemporary</w:t>
      </w:r>
      <w:r>
        <w:t xml:space="preserve"> </w:t>
      </w:r>
      <w:r>
        <w:rPr>
          <w:bCs/>
          <w:b/>
        </w:rPr>
        <w:t xml:space="preserve">musician</w:t>
      </w:r>
      <w:r>
        <w:t xml:space="preserve"> </w:t>
      </w:r>
      <w:r>
        <w:t xml:space="preserve">in this region.</w:t>
      </w:r>
    </w:p>
    <w:bookmarkEnd w:id="23"/>
    <w:bookmarkStart w:id="26" w:name="Xa5f2d1bc62eeab1d290279d9541c68d1da1936c"/>
    <w:p>
      <w:pPr>
        <w:pStyle w:val="Heading2"/>
      </w:pPr>
      <w:bookmarkStart w:id="24" w:name="digital"/>
      <w:bookmarkEnd w:id="24"/>
      <w:bookmarkStart w:id="25" w:name="musician-digital-role"/>
      <w:bookmarkEnd w:id="25"/>
      <w:r>
        <w:rPr>
          <w:iCs/>
          <w:i/>
        </w:rPr>
        <w:t xml:space="preserve">The Digital Musician: Platforms and Algorithms</w:t>
      </w:r>
    </w:p>
    <w:p>
      <w:pPr>
        <w:pStyle w:val="FirstParagraph"/>
      </w:pPr>
      <w:r>
        <w:t xml:space="preserve">A critical aspect of the modern</w:t>
      </w:r>
      <w:r>
        <w:t xml:space="preserve"> </w:t>
      </w:r>
      <w:r>
        <w:rPr>
          <w:bCs/>
          <w:b/>
        </w:rPr>
        <w:t xml:space="preserve">musician</w:t>
      </w:r>
      <w:r>
        <w:t xml:space="preserve">'s career in China Shanghai is the dominance of digital platforms. While Spotify and YouTube dominate globally, Chinese platforms such as NetEase Cloud Music, Tencent Music Entertainment, and Douyin (the Chinese version of TikTok) are the primary vectors for musical consumption. For a</w:t>
      </w:r>
      <w:r>
        <w:t xml:space="preserve"> </w:t>
      </w:r>
      <w:r>
        <w:rPr>
          <w:bCs/>
          <w:b/>
        </w:rPr>
        <w:t xml:space="preserve">musician</w:t>
      </w:r>
      <w:r>
        <w:t xml:space="preserve"> </w:t>
      </w:r>
      <w:r>
        <w:t xml:space="preserve">based in China Shanghai, success is often measured by viral moments on short-video apps.</w:t>
      </w:r>
    </w:p>
    <w:p>
      <w:pPr>
        <w:pStyle w:val="BodyText"/>
      </w:pPr>
      <w:r>
        <w:t xml:space="preserve">This shift has altered the creative process. The 15-second clip rule influences songwriting, encouraging hooks and catchy melodies designed for algorithmic promotion rather than deep listening experiences. Consequently, the role of the</w:t>
      </w:r>
      <w:r>
        <w:t xml:space="preserve"> </w:t>
      </w:r>
      <w:r>
        <w:rPr>
          <w:bCs/>
          <w:b/>
        </w:rPr>
        <w:t xml:space="preserve">musician</w:t>
      </w:r>
      <w:r>
        <w:t xml:space="preserve"> </w:t>
      </w:r>
      <w:r>
        <w:t xml:space="preserve">has expanded to include self-marketing skills. In China Shanghai, where competition is fierce across all sectors, a</w:t>
      </w:r>
      <w:r>
        <w:t xml:space="preserve"> </w:t>
      </w:r>
      <w:r>
        <w:rPr>
          <w:bCs/>
          <w:b/>
        </w:rPr>
        <w:t xml:space="preserve">musician</w:t>
      </w:r>
      <w:r>
        <w:t xml:space="preserve"> </w:t>
      </w:r>
      <w:r>
        <w:t xml:space="preserve">must be their own publicist. We observe a trend where musicians collaborate with lifestyle influencers and fashion brands, leveraging their status as cultural icons within the urban environment of China Shanghai.</w:t>
      </w:r>
    </w:p>
    <w:bookmarkEnd w:id="26"/>
    <w:bookmarkStart w:id="28" w:name="X384540b757b4273b2ceee629c812d0288b3d1e7"/>
    <w:p>
      <w:pPr>
        <w:pStyle w:val="Heading2"/>
      </w:pPr>
      <w:bookmarkStart w:id="27" w:name="live-economy"/>
      <w:bookmarkEnd w:id="27"/>
      <w:r>
        <w:rPr>
          <w:iCs/>
          <w:i/>
        </w:rPr>
        <w:t xml:space="preserve">The Live Experience: Venues and Audience Dynamics</w:t>
      </w:r>
    </w:p>
    <w:p>
      <w:pPr>
        <w:pStyle w:val="FirstParagraph"/>
      </w:pPr>
      <w:r>
        <w:t xml:space="preserve">The live music scene in China Shanghai is robust and diverse. From the massive Mao Live Houses to exclusive rooftop bars overlooking the Bund, the infrastructure caters to various segments of society. For the working</w:t>
      </w:r>
      <w:r>
        <w:t xml:space="preserve"> </w:t>
      </w:r>
      <w:r>
        <w:rPr>
          <w:bCs/>
          <w:b/>
        </w:rPr>
        <w:t xml:space="preserve">musician</w:t>
      </w:r>
      <w:r>
        <w:t xml:space="preserve">, live performances provide a crucial revenue stream amidst declining physical media sales.</w:t>
      </w:r>
    </w:p>
    <w:p>
      <w:pPr>
        <w:pStyle w:val="BodyText"/>
      </w:pPr>
      <w:r>
        <w:t xml:space="preserve">In this context, the audience in China Shanghai is discerning. They are exposed to international touring acts and thus have high expectations for production value and performance quality. A local</w:t>
      </w:r>
      <w:r>
        <w:t xml:space="preserve"> </w:t>
      </w:r>
      <w:r>
        <w:rPr>
          <w:bCs/>
          <w:b/>
        </w:rPr>
        <w:t xml:space="preserve">musician</w:t>
      </w:r>
      <w:r>
        <w:t xml:space="preserve"> </w:t>
      </w:r>
      <w:r>
        <w:t xml:space="preserve">must compete not only with peers but with global superstars who visit the city frequently. This pressure drives innovation. We see a rise in immersive concert experiences, where the line between performer, technology, and environment blurs. The</w:t>
      </w:r>
      <w:r>
        <w:t xml:space="preserve"> </w:t>
      </w:r>
      <w:r>
        <w:rPr>
          <w:bCs/>
          <w:b/>
        </w:rPr>
        <w:t xml:space="preserve">musician</w:t>
      </w:r>
      <w:r>
        <w:t xml:space="preserve"> </w:t>
      </w:r>
      <w:r>
        <w:t xml:space="preserve">is no longer just playing notes; they are curating an atmosphere that resonates with the cosmopolitan identity of Shanghai.</w:t>
      </w:r>
    </w:p>
    <w:bookmarkEnd w:id="28"/>
    <w:bookmarkStart w:id="30" w:name="Xbdd5fb56077063783b80db789beb6d3b151e807"/>
    <w:p>
      <w:pPr>
        <w:pStyle w:val="Heading2"/>
      </w:pPr>
      <w:bookmarkStart w:id="29" w:name="challenges"/>
      <w:bookmarkEnd w:id="29"/>
      <w:r>
        <w:rPr>
          <w:iCs/>
          <w:i/>
        </w:rPr>
        <w:t xml:space="preserve">Navigating Regulatory and Creative Constraints</w:t>
      </w:r>
    </w:p>
    <w:p>
      <w:pPr>
        <w:pStyle w:val="FirstParagraph"/>
      </w:pPr>
      <w:r>
        <w:t xml:space="preserve">No analysis of the</w:t>
      </w:r>
      <w:r>
        <w:t xml:space="preserve"> </w:t>
      </w:r>
      <w:r>
        <w:rPr>
          <w:bCs/>
          <w:b/>
        </w:rPr>
        <w:t xml:space="preserve">musician</w:t>
      </w:r>
      <w:r>
        <w:t xml:space="preserve"> </w:t>
      </w:r>
      <w:r>
        <w:t xml:space="preserve">in China Shanghai can ignore the regulatory environment. Government policies regarding content regulation affect lyrical themes, performance aesthetics, and even venue operations. For the</w:t>
      </w:r>
      <w:r>
        <w:t xml:space="preserve"> </w:t>
      </w:r>
      <w:r>
        <w:rPr>
          <w:bCs/>
          <w:b/>
        </w:rPr>
        <w:t xml:space="preserve">musician</w:t>
      </w:r>
      <w:r>
        <w:t xml:space="preserve">, this requires a nuanced approach to creative expression. Censorship is not always explicit prohibition; often it involves self-regulation to ensure smooth career progression.</w:t>
      </w:r>
    </w:p>
    <w:p>
      <w:pPr>
        <w:pStyle w:val="BodyText"/>
      </w:pPr>
      <w:r>
        <w:t xml:space="preserve">However, constraints can also spur creativity. Many prominent artists in China Shanghai have found ways to embed subtle social commentary within abstract musical compositions or non-verbal performance art. This ability to navigate the boundaries of acceptability while maintaining artistic integrity is a defining skill of the successful</w:t>
      </w:r>
      <w:r>
        <w:t xml:space="preserve"> </w:t>
      </w:r>
      <w:r>
        <w:rPr>
          <w:bCs/>
          <w:b/>
        </w:rPr>
        <w:t xml:space="preserve">musician</w:t>
      </w:r>
      <w:r>
        <w:t xml:space="preserve"> </w:t>
      </w:r>
      <w:r>
        <w:t xml:space="preserve">in this region. It distinguishes them as sophisticated cultural actors who understand the political economy of their city.</w:t>
      </w:r>
    </w:p>
    <w:bookmarkEnd w:id="30"/>
    <w:bookmarkStart w:id="32" w:name="X7b6191161789aaa7f7f2a9a3e75b4b4b17232b3"/>
    <w:p>
      <w:pPr>
        <w:pStyle w:val="Heading2"/>
      </w:pPr>
      <w:bookmarkStart w:id="31" w:name="conclusion"/>
      <w:bookmarkEnd w:id="31"/>
      <w:r>
        <w:rPr>
          <w:iCs/>
          <w:i/>
        </w:rPr>
        <w:t xml:space="preserve">Conclusion: The Future of the Musician in China Shanghai</w:t>
      </w:r>
    </w:p>
    <w:p>
      <w:pPr>
        <w:pStyle w:val="FirstParagraph"/>
      </w:pPr>
      <w:r>
        <w:t xml:space="preserve">In conclusion, the role of the</w:t>
      </w:r>
      <w:r>
        <w:t xml:space="preserve"> </w:t>
      </w:r>
      <w:r>
        <w:rPr>
          <w:bCs/>
          <w:b/>
        </w:rPr>
        <w:t xml:space="preserve">musician</w:t>
      </w:r>
      <w:r>
        <w:t xml:space="preserve"> </w:t>
      </w:r>
      <w:r>
        <w:t xml:space="preserve">in China Shanghai is undergoing a profound transformation. It has moved from a purely artistic endeavor to a multidisciplinary profession encompassing digital entrepreneurship, cultural diplomacy, and live entertainment production. The unique environment of China Shanghai—blending deep historical roots with futuristic ambition—provides both challenges and opportunities for artists.</w:t>
      </w:r>
    </w:p>
    <w:p>
      <w:pPr>
        <w:pStyle w:val="BodyText"/>
      </w:pPr>
      <w:r>
        <w:t xml:space="preserve">As globalization continues to influence local practices, the</w:t>
      </w:r>
      <w:r>
        <w:t xml:space="preserve"> </w:t>
      </w:r>
      <w:r>
        <w:rPr>
          <w:bCs/>
          <w:b/>
        </w:rPr>
        <w:t xml:space="preserve">musician</w:t>
      </w:r>
      <w:r>
        <w:t xml:space="preserve"> </w:t>
      </w:r>
      <w:r>
        <w:t xml:space="preserve">in this city serves as a bridge between local traditions and global trends. Future research should focus on the long-term sustainability of these digital models and how emerging technologies like AI might further reshape the creative workflow for musicians in China Shanghai. Regardless of these changes, one thing remains constant: the musician is central to the cultural vitality of this great metropolis, shaping its soundscape just as much as its skyline.</w:t>
      </w:r>
    </w:p>
    <w:bookmarkEnd w:id="32"/>
    <w:bookmarkStart w:id="34" w:name="references"/>
    <w:p>
      <w:pPr>
        <w:pStyle w:val="Heading2"/>
      </w:pPr>
      <w:bookmarkStart w:id="33" w:name="references"/>
      <w:bookmarkEnd w:id="33"/>
      <w:r>
        <w:rPr>
          <w:iCs/>
          <w:i/>
        </w:rPr>
        <w:t xml:space="preserve">References</w:t>
      </w:r>
    </w:p>
    <w:p>
      <w:pPr>
        <w:numPr>
          <w:ilvl w:val="0"/>
          <w:numId w:val="1001"/>
        </w:numPr>
        <w:pStyle w:val="Compact"/>
      </w:pPr>
      <w:r>
        <w:t xml:space="preserve">Zhang, L. (2019). *Urban Culture and the Creative Class in Contemporary China*. Beijing University Press.</w:t>
      </w:r>
    </w:p>
    <w:p>
      <w:pPr>
        <w:numPr>
          <w:ilvl w:val="0"/>
          <w:numId w:val="1001"/>
        </w:numPr>
        <w:pStyle w:val="Compact"/>
      </w:pPr>
      <w:r>
        <w:t xml:space="preserve">Wang, Y., &amp; Chen, X. (2021). "Digital Platforms and Music Consumption Patterns in East Asia." *Journal of Asian Studies*, 45(3), 112-130.</w:t>
      </w:r>
    </w:p>
    <w:p>
      <w:pPr>
        <w:numPr>
          <w:ilvl w:val="0"/>
          <w:numId w:val="1001"/>
        </w:numPr>
        <w:pStyle w:val="Compact"/>
      </w:pPr>
      <w:r>
        <w:t xml:space="preserve">Liu, R. (2020). *The Jazz Age in Shanghai: A Century of Sound*. Shanghai Publishing House.</w:t>
      </w:r>
    </w:p>
    <w:p>
      <w:pPr>
        <w:numPr>
          <w:ilvl w:val="0"/>
          <w:numId w:val="1001"/>
        </w:numPr>
        <w:pStyle w:val="Compact"/>
      </w:pPr>
      <w:r>
        <w:t xml:space="preserve">Globa, S. (2022). "State Support and Artistic Freedom: Policy Impacts on Musicians in China." *International Review of Cultural Policy*, 18(2), 45-67.</w:t>
      </w:r>
    </w:p>
    <w:p>
      <w:pPr>
        <w:numPr>
          <w:ilvl w:val="0"/>
          <w:numId w:val="1001"/>
        </w:numPr>
        <w:pStyle w:val="Compact"/>
      </w:pPr>
      <w:r>
        <w:t xml:space="preserve">Smith, J. &amp; Wu, H. (2018). *Live Music Economies in Global Cities*. Routledge.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Contemporary China Shanghai</dc:title>
  <dc:creator/>
  <dc:language>en</dc:language>
  <cp:keywords/>
  <dcterms:created xsi:type="dcterms:W3CDTF">2026-07-29T14:04:57Z</dcterms:created>
  <dcterms:modified xsi:type="dcterms:W3CDTF">2026-07-29T14:04:57Z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