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Kazakhstan</w:t>
      </w:r>
      <w:r>
        <w:t xml:space="preserve"> </w:t>
      </w:r>
      <w:r>
        <w:t xml:space="preserve">Almaty</w:t>
      </w:r>
    </w:p>
    <w:bookmarkStart w:id="26" w:name="X69ada5e57c915f0a36223ac5425c10b6c4ec992"/>
    <w:p>
      <w:pPr>
        <w:pStyle w:val="Heading1"/>
      </w:pPr>
      <w:r>
        <w:t xml:space="preserve">The Evolution and Socio-Cultural Impact of the Modern Musician in Kazakhstan Almaty: Bridging Tradition and Digital Innovation</w:t>
      </w:r>
    </w:p>
    <w:p>
      <w:pPr>
        <w:pStyle w:val="FirstParagraph"/>
      </w:pPr>
      <w:r>
        <w:rPr>
          <w:bCs/>
          <w:b/>
        </w:rPr>
        <w:t xml:space="preserve">Abstract:</w:t>
      </w:r>
    </w:p>
    <w:p>
      <w:pPr>
        <w:pStyle w:val="BodyText"/>
      </w:pPr>
      <w:r>
        <w:t xml:space="preserve">This paper examines the transformative role of the contemporary</w:t>
      </w:r>
      <w:r>
        <w:t xml:space="preserve"> </w:t>
      </w:r>
      <w:r>
        <w:rPr>
          <w:bCs/>
          <w:b/>
        </w:rPr>
        <w:t xml:space="preserve">Musician</w:t>
      </w:r>
      <w:r>
        <w:t xml:space="preserve"> </w:t>
      </w:r>
      <w:r>
        <w:t xml:space="preserve">within the dynamic cultural ecosystem of</w:t>
      </w:r>
      <w:r>
        <w:t xml:space="preserve"> </w:t>
      </w:r>
      <w:r>
        <w:rPr>
          <w:bCs/>
          <w:b/>
        </w:rPr>
        <w:t xml:space="preserve">Kazakhstan Almaty</w:t>
      </w:r>
      <w:r>
        <w:t xml:space="preserve">. As one of Central Asia’s most significant urban centers,</w:t>
      </w:r>
      <w:r>
        <w:t xml:space="preserve"> </w:t>
      </w:r>
      <w:r>
        <w:rPr>
          <w:bCs/>
          <w:b/>
        </w:rPr>
        <w:t xml:space="preserve">Kazakhstan Almaty</w:t>
      </w:r>
      <w:r>
        <w:t xml:space="preserve"> </w:t>
      </w:r>
      <w:r>
        <w:t xml:space="preserve">serves as a critical nexus for artistic exchange, preserving deep-rooted nomadic heritage while aggressively embracing global digital trends. This study analyzes how the modern</w:t>
      </w:r>
      <w:r>
        <w:t xml:space="preserve"> </w:t>
      </w:r>
      <w:r>
        <w:rPr>
          <w:bCs/>
          <w:b/>
        </w:rPr>
        <w:t xml:space="preserve">Musician</w:t>
      </w:r>
      <w:r>
        <w:t xml:space="preserve"> </w:t>
      </w:r>
      <w:r>
        <w:t xml:space="preserve">utilizes this unique geographic and cultural vantage point to innovate genres, preserve national identity, and foster international dialogue. Through qualitative analysis of local music scenes and interviews with key stakeholders in</w:t>
      </w:r>
      <w:r>
        <w:t xml:space="preserve"> </w:t>
      </w:r>
      <w:r>
        <w:rPr>
          <w:bCs/>
          <w:b/>
        </w:rPr>
        <w:t xml:space="preserve">Kazakhstan Almaty</w:t>
      </w:r>
      <w:r>
        <w:t xml:space="preserve">, we argue that the professionalization of the</w:t>
      </w:r>
      <w:r>
        <w:t xml:space="preserve"> </w:t>
      </w:r>
      <w:r>
        <w:rPr>
          <w:bCs/>
          <w:b/>
        </w:rPr>
        <w:t xml:space="preserve">Musician</w:t>
      </w:r>
      <w:r>
        <w:t xml:space="preserve"> </w:t>
      </w:r>
      <w:r>
        <w:t xml:space="preserve">in this region is a pivotal factor in Kazakhstan’s soft power strategy and cultural sustainability.</w:t>
      </w:r>
    </w:p>
    <w:bookmarkStart w:id="20" w:name="X820ac77faf2d3bbe83f6adb983692fc72eb09fb"/>
    <w:p>
      <w:pPr>
        <w:pStyle w:val="Heading2"/>
      </w:pPr>
      <w:r>
        <w:t xml:space="preserve">1. Introduction: The Cultural Heartbeat of Central Asia</w:t>
      </w:r>
    </w:p>
    <w:p>
      <w:pPr>
        <w:pStyle w:val="FirstParagraph"/>
      </w:pPr>
      <w:r>
        <w:rPr>
          <w:bCs/>
          <w:b/>
        </w:rPr>
        <w:t xml:space="preserve">Kazakhstan Almaty</w:t>
      </w:r>
      <w:r>
        <w:t xml:space="preserve">, often referred to as the cultural capital of Kazakhstan, stands at a unique crossroads between East and West. Historically a hub for Soviet-era classical arts and traditional nomadic folklore, the city has undergone a radical metamorphosis in the post-independence era. At the center of this transformation is the figure of the</w:t>
      </w:r>
      <w:r>
        <w:t xml:space="preserve"> </w:t>
      </w:r>
      <w:r>
        <w:rPr>
          <w:bCs/>
          <w:b/>
        </w:rPr>
        <w:t xml:space="preserve">Musician</w:t>
      </w:r>
      <w:r>
        <w:t xml:space="preserve">. No longer confined to state-sponsored orchestras or rural folk ensembles, today’s</w:t>
      </w:r>
      <w:r>
        <w:t xml:space="preserve"> </w:t>
      </w:r>
      <w:r>
        <w:rPr>
          <w:bCs/>
          <w:b/>
        </w:rPr>
        <w:t xml:space="preserve">Musician</w:t>
      </w:r>
      <w:r>
        <w:t xml:space="preserve"> </w:t>
      </w:r>
      <w:r>
        <w:t xml:space="preserve">in</w:t>
      </w:r>
      <w:r>
        <w:t xml:space="preserve"> </w:t>
      </w:r>
      <w:r>
        <w:rPr>
          <w:bCs/>
          <w:b/>
        </w:rPr>
        <w:t xml:space="preserve">Kazakhstan Almaty</w:t>
      </w:r>
      <w:r>
        <w:t xml:space="preserve"> </w:t>
      </w:r>
      <w:r>
        <w:t xml:space="preserve">operates as a multi-faceted entrepreneur, cultural archivist, and digital influencer. This paper explores the multifaceted identity of the</w:t>
      </w:r>
      <w:r>
        <w:t xml:space="preserve"> </w:t>
      </w:r>
      <w:r>
        <w:rPr>
          <w:bCs/>
          <w:b/>
        </w:rPr>
        <w:t xml:space="preserve">Musician</w:t>
      </w:r>
      <w:r>
        <w:t xml:space="preserve"> </w:t>
      </w:r>
      <w:r>
        <w:t xml:space="preserve">within this specific geographic context.</w:t>
      </w:r>
    </w:p>
    <w:p>
      <w:pPr>
        <w:pStyle w:val="BodyText"/>
      </w:pPr>
      <w:r>
        <w:t xml:space="preserve">The significance of studying the</w:t>
      </w:r>
      <w:r>
        <w:t xml:space="preserve"> </w:t>
      </w:r>
      <w:r>
        <w:rPr>
          <w:bCs/>
          <w:b/>
        </w:rPr>
        <w:t xml:space="preserve">Musician</w:t>
      </w:r>
      <w:r>
        <w:t xml:space="preserve"> </w:t>
      </w:r>
      <w:r>
        <w:t xml:space="preserve">in</w:t>
      </w:r>
    </w:p>
    <w:p>
      <w:pPr>
        <w:pStyle w:val="BodyText"/>
      </w:pPr>
      <w:r>
        <w:t xml:space="preserve">Kazakhstan Almaty cannot be overstated. The city’s vibrant nightlife, thriving arts festivals, and growing digital infrastructure provide a fertile ground for musical experimentation. However, these advancements also pose challenges regarding commercialization and the dilution of traditional sounds. By focusing on</w:t>
      </w:r>
      <w:r>
        <w:t xml:space="preserve"> </w:t>
      </w:r>
      <w:r>
        <w:rPr>
          <w:bCs/>
          <w:b/>
        </w:rPr>
        <w:t xml:space="preserve">Kazakhstan Almaty</w:t>
      </w:r>
      <w:r>
        <w:t xml:space="preserve">, we gain insights into how emerging economies navigate the tension between preserving cultural authenticity and participating in the globalized music industry.</w:t>
      </w:r>
    </w:p>
    <w:bookmarkEnd w:id="20"/>
    <w:bookmarkStart w:id="21" w:name="X36a0909086e67b17b32dc2b92e94426328d256a"/>
    <w:p>
      <w:pPr>
        <w:pStyle w:val="Heading2"/>
      </w:pPr>
      <w:r>
        <w:t xml:space="preserve">2. Historical Context: From Conservatories to Clubs</w:t>
      </w:r>
    </w:p>
    <w:p>
      <w:pPr>
        <w:pStyle w:val="FirstParagraph"/>
      </w:pPr>
      <w:r>
        <w:t xml:space="preserve">To understand the current state of the</w:t>
      </w:r>
    </w:p>
    <w:p>
      <w:pPr>
        <w:pStyle w:val="BodyText"/>
      </w:pPr>
      <w:r>
        <w:t xml:space="preserve">Musician in</w:t>
      </w:r>
      <w:r>
        <w:t xml:space="preserve"> </w:t>
      </w:r>
      <w:r>
        <w:rPr>
          <w:bCs/>
          <w:b/>
        </w:rPr>
        <w:t xml:space="preserve">Kazakhstan Almaty</w:t>
      </w:r>
      <w:r>
        <w:t xml:space="preserve">, one must look back at its Soviet legacy. During the USSR, musical education in Almaty was highly centralized and rigorous, producing world-class classical performers. Institutions like the Kazybek Bi Music College laid a strong foundation for technical proficiency. However, the role of the</w:t>
      </w:r>
      <w:r>
        <w:t xml:space="preserve"> </w:t>
      </w:r>
      <w:r>
        <w:rPr>
          <w:bCs/>
          <w:b/>
        </w:rPr>
        <w:t xml:space="preserve">Musician</w:t>
      </w:r>
      <w:r>
        <w:t xml:space="preserve"> </w:t>
      </w:r>
      <w:r>
        <w:t xml:space="preserve">was largely dictated by state ideology.</w:t>
      </w:r>
    </w:p>
    <w:p>
      <w:pPr>
        <w:pStyle w:val="BodyText"/>
      </w:pPr>
      <w:r>
        <w:t xml:space="preserve">The transition to independence brought both freedom and uncertainty. In</w:t>
      </w:r>
    </w:p>
    <w:p>
      <w:pPr>
        <w:pStyle w:val="BodyText"/>
      </w:pPr>
      <w:r>
        <w:t xml:space="preserve">Kazakhstan Almaty, this period saw the birth of rock music and independent labels, challenging the monolithic narrative of state media. The modern</w:t>
      </w:r>
      <w:r>
        <w:t xml:space="preserve"> </w:t>
      </w:r>
      <w:r>
        <w:rPr>
          <w:bCs/>
          <w:b/>
        </w:rPr>
        <w:t xml:space="preserve">Musician</w:t>
      </w:r>
      <w:r>
        <w:t xml:space="preserve"> </w:t>
      </w:r>
      <w:r>
        <w:t xml:space="preserve">benefits from this dual legacy: they possess high technical skills inherited from the classical tradition while enjoying the creative liberty to explore genres such as electronic, hip-hop, and fusion. This hybridity is particularly evident in</w:t>
      </w:r>
      <w:r>
        <w:t xml:space="preserve"> </w:t>
      </w:r>
      <w:r>
        <w:rPr>
          <w:bCs/>
          <w:b/>
        </w:rPr>
        <w:t xml:space="preserve">Kazakhstan Almaty</w:t>
      </w:r>
      <w:r>
        <w:t xml:space="preserve">, where traditional instruments like the dombra are increasingly sampled into modern beats.</w:t>
      </w:r>
    </w:p>
    <w:bookmarkEnd w:id="21"/>
    <w:bookmarkStart w:id="22" w:name="X0a6432b8249ab249f06026b1b082f2e801634b4"/>
    <w:p>
      <w:pPr>
        <w:pStyle w:val="Heading2"/>
      </w:pPr>
      <w:r>
        <w:t xml:space="preserve">3. The Role of Digital Platforms and Globalization</w:t>
      </w:r>
    </w:p>
    <w:p>
      <w:pPr>
        <w:pStyle w:val="FirstParagraph"/>
      </w:pPr>
      <w:r>
        <w:t xml:space="preserve">The rise of digital streaming platforms has fundamentally altered how a</w:t>
      </w:r>
      <w:r>
        <w:t xml:space="preserve"> </w:t>
      </w:r>
      <w:r>
        <w:rPr>
          <w:bCs/>
          <w:b/>
        </w:rPr>
        <w:t xml:space="preserve">Musician</w:t>
      </w:r>
      <w:r>
        <w:t xml:space="preserve"> </w:t>
      </w:r>
      <w:r>
        <w:t xml:space="preserve">in</w:t>
      </w:r>
    </w:p>
    <w:p>
      <w:pPr>
        <w:pStyle w:val="BodyText"/>
      </w:pPr>
      <w:r>
        <w:t xml:space="preserve">Kazakhstan Almaty distributes and monetizes their work. For local artists, the barrier to entry has lowered significantly. A</w:t>
      </w:r>
      <w:r>
        <w:t xml:space="preserve"> </w:t>
      </w:r>
      <w:r>
        <w:rPr>
          <w:bCs/>
          <w:b/>
        </w:rPr>
        <w:t xml:space="preserve">Musician</w:t>
      </w:r>
      <w:r>
        <w:t xml:space="preserve"> </w:t>
      </w:r>
      <w:r>
        <w:t xml:space="preserve">no longer requires a physical distribution network to reach audiences; they can upload directly to global platforms from their studio in Almaty.</w:t>
      </w:r>
    </w:p>
    <w:p>
      <w:pPr>
        <w:pStyle w:val="BodyText"/>
      </w:pPr>
      <w:r>
        <w:t xml:space="preserve">This digital shift has allowed the</w:t>
      </w:r>
      <w:r>
        <w:t xml:space="preserve"> </w:t>
      </w:r>
      <w:r>
        <w:rPr>
          <w:bCs/>
          <w:b/>
        </w:rPr>
        <w:t xml:space="preserve">Musician</w:t>
      </w:r>
      <w:r>
        <w:t xml:space="preserve"> </w:t>
      </w:r>
      <w:r>
        <w:t xml:space="preserve">in</w:t>
      </w:r>
    </w:p>
    <w:p>
      <w:pPr>
        <w:pStyle w:val="BodyText"/>
      </w:pPr>
      <w:r>
        <w:t xml:space="preserve">Kazakhstan Almaty to bypass traditional gatekeepers. Independent artists are finding success on Spotify and Apple Music, creating a more diverse musical landscape. Furthermore, social media platforms like Instagram and TikTok have become essential tools for branding. A successful</w:t>
      </w:r>
      <w:r>
        <w:t xml:space="preserve"> </w:t>
      </w:r>
      <w:r>
        <w:rPr>
          <w:bCs/>
          <w:b/>
        </w:rPr>
        <w:t xml:space="preserve">Musician</w:t>
      </w:r>
      <w:r>
        <w:t xml:space="preserve"> </w:t>
      </w:r>
      <w:r>
        <w:t xml:space="preserve">today is not only a performer but also a content creator who engages directly with fans in</w:t>
      </w:r>
    </w:p>
    <w:p>
      <w:pPr>
        <w:pStyle w:val="BodyText"/>
      </w:pPr>
      <w:r>
        <w:t xml:space="preserve">Kazakhstan Almaty and abroad. This digital literacy is crucial for the economic viability of independent artists in the region.</w:t>
      </w:r>
    </w:p>
    <w:bookmarkEnd w:id="22"/>
    <w:bookmarkStart w:id="23" w:name="preserving-identity-the-fusion-aesthetic"/>
    <w:p>
      <w:pPr>
        <w:pStyle w:val="Heading2"/>
      </w:pPr>
      <w:r>
        <w:t xml:space="preserve">4. Preserving Identity: The Fusion Aesthetic</w:t>
      </w:r>
    </w:p>
    <w:p>
      <w:pPr>
        <w:pStyle w:val="FirstParagraph"/>
      </w:pPr>
      <w:r>
        <w:t xml:space="preserve">A defining characteristic of the contemporary</w:t>
      </w:r>
      <w:r>
        <w:t xml:space="preserve"> </w:t>
      </w:r>
      <w:r>
        <w:rPr>
          <w:bCs/>
          <w:b/>
        </w:rPr>
        <w:t xml:space="preserve">Musician</w:t>
      </w:r>
      <w:r>
        <w:t xml:space="preserve"> </w:t>
      </w:r>
      <w:r>
        <w:t xml:space="preserve">in</w:t>
      </w:r>
    </w:p>
    <w:p>
      <w:pPr>
        <w:pStyle w:val="BodyText"/>
      </w:pPr>
      <w:r>
        <w:t xml:space="preserve">Kazakhstan Almaty is their engagement with national identity. There is a growing movement among artists to integrate traditional Kazakh elements into modern compositions. This "fusion" aesthetic serves two purposes: it appeals to local audiences seeking cultural connection and offers international listeners an exotic yet accessible entry point into Central Asian culture.</w:t>
      </w:r>
    </w:p>
    <w:p>
      <w:pPr>
        <w:pStyle w:val="BodyText"/>
      </w:pPr>
      <w:r>
        <w:t xml:space="preserve">The</w:t>
      </w:r>
      <w:r>
        <w:t xml:space="preserve"> </w:t>
      </w:r>
      <w:r>
        <w:rPr>
          <w:bCs/>
          <w:b/>
        </w:rPr>
        <w:t xml:space="preserve">Musician</w:t>
      </w:r>
      <w:r>
        <w:t xml:space="preserve"> </w:t>
      </w:r>
      <w:r>
        <w:t xml:space="preserve">acts as a cultural mediator, translating the vast steppes of Kazakhstan into soundscapes that resonate in urban</w:t>
      </w:r>
    </w:p>
    <w:p>
      <w:pPr>
        <w:pStyle w:val="BodyText"/>
      </w:pPr>
      <w:r>
        <w:t xml:space="preserve">Kazakhstan Almaty. For instance, the use of throat singing techniques alongside synthesizers, or the rhythmic structures of traditional drumming integrated into electronic dance music (EDM), represents a new sonic identity. This innovation ensures that the</w:t>
      </w:r>
      <w:r>
        <w:t xml:space="preserve"> </w:t>
      </w:r>
      <w:r>
        <w:rPr>
          <w:bCs/>
          <w:b/>
        </w:rPr>
        <w:t xml:space="preserve">Musician</w:t>
      </w:r>
      <w:r>
        <w:t xml:space="preserve"> </w:t>
      </w:r>
      <w:r>
        <w:t xml:space="preserve">remains relevant to younger generations while honoring ancestral roots.</w:t>
      </w:r>
    </w:p>
    <w:bookmarkEnd w:id="23"/>
    <w:bookmarkStart w:id="24" w:name="X905041d3e65cb331d860417e3c9e6a9868722bd"/>
    <w:p>
      <w:pPr>
        <w:pStyle w:val="Heading2"/>
      </w:pPr>
      <w:r>
        <w:t xml:space="preserve">5. Challenges and Infrastructure Development</w:t>
      </w:r>
    </w:p>
    <w:p>
      <w:pPr>
        <w:pStyle w:val="FirstParagraph"/>
      </w:pPr>
      <w:r>
        <w:t xml:space="preserve">Musician. While</w:t>
      </w:r>
    </w:p>
    <w:p>
      <w:pPr>
        <w:pStyle w:val="BodyText"/>
      </w:pPr>
      <w:r>
        <w:t xml:space="preserve">Kazakhstan Almaty boasts numerous venues, consistent funding for independent music production remains limited. Many</w:t>
      </w:r>
      <w:r>
        <w:t xml:space="preserve"> </w:t>
      </w:r>
      <w:r>
        <w:rPr>
          <w:bCs/>
          <w:b/>
        </w:rPr>
        <w:t xml:space="preserve">Musician</w:t>
      </w:r>
      <w:r>
        <w:t xml:space="preserve">s struggle with access to high-quality recording studios and professional management teams compared to their counterparts in Moscow or London.</w:t>
      </w:r>
    </w:p>
    <w:p>
      <w:pPr>
        <w:pStyle w:val="BodyText"/>
      </w:pPr>
      <w:r>
        <w:t xml:space="preserve">Additionally, the regulatory environment can be complex. Navigating copyright laws and performance rights organizations requires a level of legal expertise that many emerging</w:t>
      </w:r>
      <w:r>
        <w:t xml:space="preserve"> </w:t>
      </w:r>
      <w:r>
        <w:rPr>
          <w:bCs/>
          <w:b/>
        </w:rPr>
        <w:t xml:space="preserve">Musician</w:t>
      </w:r>
      <w:r>
        <w:t xml:space="preserve">s lack. However, recent initiatives by local government bodies in</w:t>
      </w:r>
    </w:p>
    <w:p>
      <w:pPr>
        <w:pStyle w:val="BodyText"/>
      </w:pPr>
      <w:r>
        <w:t xml:space="preserve">Kazakhstan Almaty to support the creative industries are beginning to address these gaps. Grants for arts and cultural festivals provide vital opportunities for networking and exposure.</w:t>
      </w:r>
    </w:p>
    <w:bookmarkEnd w:id="24"/>
    <w:bookmarkStart w:id="25" w:name="conclusion-the-future-of-sound-in-almaty"/>
    <w:p>
      <w:pPr>
        <w:pStyle w:val="Heading2"/>
      </w:pPr>
      <w:r>
        <w:t xml:space="preserve">6. Conclusion: The Future of Sound in Almaty</w:t>
      </w:r>
    </w:p>
    <w:p>
      <w:pPr>
        <w:pStyle w:val="FirstParagraph"/>
      </w:pPr>
      <w:r>
        <w:t xml:space="preserve">In conclusion, the</w:t>
      </w:r>
      <w:r>
        <w:t xml:space="preserve"> </w:t>
      </w:r>
      <w:r>
        <w:rPr>
          <w:bCs/>
          <w:b/>
        </w:rPr>
        <w:t xml:space="preserve">Musician</w:t>
      </w:r>
      <w:r>
        <w:t xml:space="preserve"> </w:t>
      </w:r>
      <w:r>
        <w:t xml:space="preserve">in</w:t>
      </w:r>
    </w:p>
    <w:p>
      <w:pPr>
        <w:pStyle w:val="BodyText"/>
      </w:pPr>
      <w:r>
        <w:t xml:space="preserve">Kazakhstan Almaty occupies a pivotal position in the region’s cultural narrative. They are custodians of tradition, innovators of sound, and ambassadors on the global stage. The city provides a unique laboratory where old and new collide, fostering an environment where artistic risk-taking is encouraged.</w:t>
      </w:r>
    </w:p>
    <w:p>
      <w:pPr>
        <w:pStyle w:val="BodyText"/>
      </w:pPr>
      <w:r>
        <w:t xml:space="preserve">As</w:t>
      </w:r>
    </w:p>
    <w:p>
      <w:pPr>
        <w:pStyle w:val="BodyText"/>
      </w:pPr>
      <w:r>
        <w:t xml:space="preserve">Kazakhstan Almaty continues to develop its status as a regional hub for technology and culture, the role of the</w:t>
      </w:r>
      <w:r>
        <w:t xml:space="preserve"> </w:t>
      </w:r>
      <w:r>
        <w:rPr>
          <w:bCs/>
          <w:b/>
        </w:rPr>
        <w:t xml:space="preserve">Musician</w:t>
      </w:r>
      <w:r>
        <w:t xml:space="preserve"> </w:t>
      </w:r>
      <w:r>
        <w:t xml:space="preserve">will only become more prominent. Future research should focus on the economic sustainability of independent artists and the long-term impact of digital globalization on local musical identities. Ultimately, supporting the</w:t>
      </w:r>
      <w:r>
        <w:t xml:space="preserve"> </w:t>
      </w:r>
      <w:r>
        <w:rPr>
          <w:bCs/>
          <w:b/>
        </w:rPr>
        <w:t xml:space="preserve">Musician</w:t>
      </w:r>
      <w:r>
        <w:t xml:space="preserve"> </w:t>
      </w:r>
      <w:r>
        <w:t xml:space="preserve">is not just an artistic endeavor but a strategic investment in Kazakhstan’s cultural sovereignty and international prestige.</w:t>
      </w:r>
    </w:p>
    <w:p>
      <w:pPr>
        <w:pStyle w:val="BodyText"/>
      </w:pPr>
      <w:r>
        <w:t xml:space="preserve">The trajectory of music in</w:t>
      </w:r>
    </w:p>
    <w:p>
      <w:pPr>
        <w:pStyle w:val="BodyText"/>
      </w:pPr>
      <w:r>
        <w:t xml:space="preserve">Kazakhstan Almaty suggests a future where the distinction between "local" and "global" becomes increasingly blurred. The modern</w:t>
      </w:r>
      <w:r>
        <w:t xml:space="preserve"> </w:t>
      </w:r>
      <w:r>
        <w:rPr>
          <w:bCs/>
          <w:b/>
        </w:rPr>
        <w:t xml:space="preserve">Musician</w:t>
      </w:r>
      <w:r>
        <w:t xml:space="preserve">, armed with digital tools and deep cultural knowledge, is well-positioned to lead this transition, ensuring that the sounds of Central Asia are heard loud and clear on the world stage.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Modern Musician in Kazakhstan Almaty</dc:title>
  <dc:creator/>
  <dc:language>en</dc:language>
  <cp:keywords/>
  <dcterms:created xsi:type="dcterms:W3CDTF">2026-07-29T15:15:22Z</dcterms:created>
  <dcterms:modified xsi:type="dcterms:W3CDTF">2026-07-29T15:15:22Z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