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20" w:name="X6578b2205a3378236233c9e5fd2dc41c4a117da"/>
    <w:p>
      <w:pPr>
        <w:pStyle w:val="Heading1"/>
      </w:pPr>
      <w:r>
        <w:t xml:space="preserve">The Role of the Nurse in DR Congo Kinshasa:</w:t>
      </w:r>
      <w:r>
        <w:br/>
      </w:r>
      <w:r>
        <w:t xml:space="preserve">Bridging Gaps in Healthcare Delivery Through Capacity Building and Resource Optimization</w:t>
      </w:r>
    </w:p>
    <w:p>
      <w:pPr>
        <w:pStyle w:val="FirstParagraph"/>
      </w:pPr>
      <w:r>
        <w:rPr>
          <w:bCs/>
          <w:b/>
        </w:rPr>
        <w:t xml:space="preserve">Author:</w:t>
      </w:r>
      <w:r>
        <w:t xml:space="preserve">[Author Name]</w:t>
      </w:r>
      <w:r>
        <w:br/>
      </w:r>
      <w:r>
        <w:rPr>
          <w:bCs/>
          <w:b/>
        </w:rPr>
        <w:t xml:space="preserve">Affiliation:</w:t>
      </w:r>
      <w:r>
        <w:t xml:space="preserve">Institute for Global Health Studies</w:t>
      </w:r>
      <w:r>
        <w:br/>
      </w:r>
      <w:r>
        <w:rPr>
          <w:bCs/>
          <w:b/>
        </w:rPr>
        <w:t xml:space="preserve">Date:</w:t>
      </w:r>
      <w:r>
        <w:t xml:space="preserve">October 24, 2023</w:t>
      </w:r>
    </w:p>
    <w:bookmarkEnd w:id="20"/>
    <w:bookmarkStart w:id="21" w:name="abstract"/>
    <w:p>
      <w:pPr>
        <w:pStyle w:val="Heading3"/>
      </w:pPr>
      <w:r>
        <w:rPr>
          <w:iCs/>
          <w:i/>
        </w:rPr>
        <w:t xml:space="preserve">Abstract</w:t>
      </w:r>
    </w:p>
    <w:p>
      <w:pPr>
        <w:pStyle w:val="FirstParagraph"/>
      </w:pPr>
      <w:r>
        <w:t xml:space="preserve">This conference paper examines the critical yet often under-resourced role of the nurse in DR Congo Kinshasa. Despite being the backbone of healthcare delivery, nurses in this urban metropolis face systemic challenges including supply chain disruptions, high patient-to-nurse ratios, and infrastructural deficits. This study proposes that empowering nurses through targeted capacity-building programs and recognizing their leadership potential within primary health care systems is essential for improving health outcomes in DR Congo Kinshasa.</w:t>
      </w:r>
    </w:p>
    <w:bookmarkEnd w:id="21"/>
    <w:bookmarkStart w:id="22" w:name="introduction"/>
    <w:p>
      <w:pPr>
        <w:pStyle w:val="Heading2"/>
      </w:pPr>
      <w:r>
        <w:rPr>
          <w:bCs/>
          <w:b/>
        </w:rPr>
        <w:t xml:space="preserve">Introduction</w:t>
      </w:r>
    </w:p>
    <w:p>
      <w:pPr>
        <w:pStyle w:val="FirstParagraph"/>
      </w:pPr>
      <w:r>
        <w:t xml:space="preserve">The healthcare landscape of the Democratic Republic of Congo (DR Congo) presents one of the most complex public health challenges in Central Africa. Within this vast nation, Kinshasa serves as both a political capital and a dense urban center with over fifteen million inhabitants. The efficiency of healthcare provision in DR Congo Kinshasa is heavily dependent on its nursing workforce. However, the traditional narrative surrounding nursing often overlooks the strategic importance of these professionals in crisis management, preventive care, and patient advocacy.</w:t>
      </w:r>
    </w:p>
    <w:p>
      <w:pPr>
        <w:pStyle w:val="BodyText"/>
      </w:pPr>
      <w:r>
        <w:t xml:space="preserve">This paper argues that for DR Congo Kinshasa to achieve any semblance of health security and equity, a paradigm shift must occur regarding how we view the nurse. No longer can they be viewed merely as auxiliary staff; they must be recognized as primary agents of change. This document outlines the current realities faced by nurses in DR Congo Kinshasa, analyzes structural bottlenecks, and offers recommendations for sustainable improvement.</w:t>
      </w:r>
    </w:p>
    <w:bookmarkEnd w:id="22"/>
    <w:bookmarkStart w:id="23" w:name="X62c1660591bf6f3e640cb0e634240d27d6df5eb"/>
    <w:p>
      <w:pPr>
        <w:pStyle w:val="Heading2"/>
      </w:pPr>
      <w:r>
        <w:rPr>
          <w:bCs/>
          <w:b/>
        </w:rPr>
        <w:t xml:space="preserve">The Current State of Nursing in DR Congo Kinshasa</w:t>
      </w:r>
    </w:p>
    <w:p>
      <w:pPr>
        <w:pStyle w:val="FirstParagraph"/>
      </w:pPr>
      <w:r>
        <w:t xml:space="preserve">Kinshasa is characterized by a stark duality: world-class private medical facilities coexist alongside overcrowded, underfunded public hospitals. In the public sector, which serves the majority of the population, nurses bear an immense burden. The patient-to-nurse ratio often exceeds sustainable levels due to rapid urbanization and population growth.</w:t>
      </w:r>
    </w:p>
    <w:p>
      <w:pPr>
        <w:pStyle w:val="BodyText"/>
      </w:pPr>
      <w:r>
        <w:t xml:space="preserve">Furthermore, nurses in DR Congo Kinshasa frequently operate without essential supplies such as gloves, antiseptics, and functional monitoring equipment. This lack of basic resources forces nurses to rely on clinical intuition rather than evidence-based practice, increasing the risk of nosocomial infections and treatment errors. Additionally, the brain drain phenomenon—where qualified nursing professionals emigrate for better opportunities in Europe or other African nations—has left a vacuum that is difficult to fill.</w:t>
      </w:r>
    </w:p>
    <w:bookmarkEnd w:id="23"/>
    <w:bookmarkStart w:id="24" w:name="X31576bb338684766acae0d60da137a93a813527"/>
    <w:p>
      <w:pPr>
        <w:pStyle w:val="Heading2"/>
      </w:pPr>
      <w:r>
        <w:rPr>
          <w:bCs/>
          <w:b/>
        </w:rPr>
        <w:t xml:space="preserve">Challenges Hindering Effective Nursing Practice</w:t>
      </w:r>
    </w:p>
    <w:p>
      <w:pPr>
        <w:pStyle w:val="FirstParagraph"/>
      </w:pPr>
      <w:r>
        <w:rPr>
          <w:iCs/>
          <w:i/>
        </w:rPr>
        <w:t xml:space="preserve">1. Infrastructural Deficits:</w:t>
      </w:r>
      <w:r>
        <w:br/>
      </w:r>
      <w:r>
        <w:t xml:space="preserve">The physical infrastructure of healthcare facilities in DR Congo Kinshasa often lacks basic amenities such as reliable electricity and clean water. Nurses are frequently tasked with maintaining hospital generators and securing water supplies, tasks that divert time from direct patient care.</w:t>
      </w:r>
    </w:p>
    <w:p>
      <w:pPr>
        <w:pStyle w:val="BodyText"/>
      </w:pPr>
      <w:r>
        <w:rPr>
          <w:iCs/>
          <w:i/>
        </w:rPr>
        <w:t xml:space="preserve">2. Educational Gaps:</w:t>
      </w:r>
      <w:r>
        <w:br/>
      </w:r>
      <w:r>
        <w:t xml:space="preserve">While there are nursing schools in the region, the curriculum often lags behind modern global standards. Continuing education opportunities for practicing nurses in DR Congo Kinshasa are scarce due to funding constraints and logistical barriers.</w:t>
      </w:r>
    </w:p>
    <w:p>
      <w:pPr>
        <w:pStyle w:val="BodyText"/>
      </w:pPr>
      <w:r>
        <w:rPr>
          <w:iCs/>
          <w:i/>
        </w:rPr>
        <w:t xml:space="preserve">3. Policy and Implementation Mismatch:</w:t>
      </w:r>
      <w:r>
        <w:br/>
      </w:r>
      <w:r>
        <w:t xml:space="preserve">Health policies formulated at the national level are sometimes poorly adapted to the specific epidemiological context of urban centers like Kinshasa. Nurses on the front lines rarely have a voice in policy-making, leading to interventions that do not address local realities.</w:t>
      </w:r>
    </w:p>
    <w:bookmarkEnd w:id="24"/>
    <w:bookmarkStart w:id="25" w:name="X47ca07507afe34f6d4d09f6aef8000ca6ba904d"/>
    <w:p>
      <w:pPr>
        <w:pStyle w:val="Heading2"/>
      </w:pPr>
      <w:r>
        <w:rPr>
          <w:bCs/>
          <w:b/>
        </w:rPr>
        <w:t xml:space="preserve">The Strategic Role of Nurses as Change Agents</w:t>
      </w:r>
    </w:p>
    <w:p>
      <w:pPr>
        <w:pStyle w:val="FirstParagraph"/>
      </w:pPr>
      <w:r>
        <w:t xml:space="preserve">In the context of DR Congo Kinshasa, nurses are uniquely positioned to drive community health initiatives. Their proximity to communities allows them to act as cultural brokers and educators. For instance, in managing outbreaks such as cholera or Ebola—which have historically affected the region—nurses play a pivotal role in contact tracing, isolation protocols, and health education.</w:t>
      </w:r>
    </w:p>
    <w:p>
      <w:pPr>
        <w:pStyle w:val="BodyText"/>
      </w:pPr>
      <w:r>
        <w:t xml:space="preserve">Moving forward, the integration of community health workers with formal nursing teams can enhance reach and effectiveness. By leveraging mobile technology for data collection and patient follow-ups, nurses in DR Congo Kinshasa can monitor chronic diseases like hypertension and diabetes more effectively than ever before.</w:t>
      </w:r>
    </w:p>
    <w:bookmarkEnd w:id="25"/>
    <w:bookmarkStart w:id="26" w:name="Xb9ccf3ae8fcf778a24777553c64da34e2c3df5d"/>
    <w:p>
      <w:pPr>
        <w:pStyle w:val="Heading2"/>
      </w:pPr>
      <w:r>
        <w:rPr>
          <w:bCs/>
          <w:b/>
        </w:rPr>
        <w:t xml:space="preserve">Recommendations for Policy Makers and Stakeholders</w:t>
      </w:r>
    </w:p>
    <w:p>
      <w:pPr>
        <w:pStyle w:val="FirstParagraph"/>
      </w:pPr>
      <w:r>
        <w:t xml:space="preserve">To bolster the nursing workforce in DR Congo Kinshasa, several strategic interventions are proposed:</w:t>
      </w:r>
    </w:p>
    <w:p>
      <w:pPr>
        <w:numPr>
          <w:ilvl w:val="0"/>
          <w:numId w:val="1001"/>
        </w:numPr>
        <w:pStyle w:val="Compact"/>
      </w:pPr>
      <w:r>
        <w:rPr>
          <w:bCs/>
          <w:b/>
        </w:rPr>
        <w:t xml:space="preserve">Investment in Continuing Education:</w:t>
      </w:r>
      <w:r>
        <w:br/>
      </w:r>
      <w:r>
        <w:t xml:space="preserve">Establish regional training hubs that provide regular upskilling workshops for nurses. Partnerships with international universities and health organizations can facilitate knowledge exchange.</w:t>
      </w:r>
    </w:p>
    <w:p>
      <w:pPr>
        <w:numPr>
          <w:ilvl w:val="0"/>
          <w:numId w:val="1001"/>
        </w:numPr>
        <w:pStyle w:val="Compact"/>
      </w:pPr>
      <w:r>
        <w:t xml:space="preserve">Improvement of Working Conditions:</w:t>
      </w:r>
    </w:p>
    <w:p>
      <w:pPr>
        <w:numPr>
          <w:ilvl w:val="0"/>
          <w:numId w:val="1001"/>
        </w:numPr>
        <w:pStyle w:val="Compact"/>
      </w:pPr>
      <w:r>
        <w:t xml:space="preserve">Data-Driven Empowerment:</w:t>
      </w:r>
    </w:p>
    <w:p>
      <w:pPr>
        <w:numPr>
          <w:ilvl w:val="0"/>
          <w:numId w:val="1001"/>
        </w:numPr>
        <w:pStyle w:val="Compact"/>
      </w:pPr>
      <w:r>
        <w:t xml:space="preserve">Inclusive Policy Making:</w:t>
      </w:r>
    </w:p>
    <w:bookmarkEnd w:id="26"/>
    <w:bookmarkStart w:id="27" w:name="conclusion"/>
    <w:p>
      <w:pPr>
        <w:pStyle w:val="Heading2"/>
      </w:pPr>
      <w:r>
        <w:rPr>
          <w:bCs/>
          <w:b/>
        </w:rPr>
        <w:t xml:space="preserve">Conclusion</w:t>
      </w:r>
    </w:p>
    <w:p>
      <w:pPr>
        <w:pStyle w:val="FirstParagraph"/>
      </w:pPr>
      <w:r>
        <w:t xml:space="preserve">The future of healthcare in DR Congo Kinshasa is inextricably linked to the status and support of its nursing profession. By addressing systemic challenges and elevating the professional standing of nurses, DR Congo Kinshasa can build a resilient health system capable of serving its diverse population. This conference paper serves as a call to action for policymakers, educators, and global health partners: invest in the nurse today to save lives tomorrow.</w:t>
      </w:r>
    </w:p>
    <w:bookmarkEnd w:id="27"/>
    <w:bookmarkStart w:id="28" w:name="references"/>
    <w:p>
      <w:pPr>
        <w:pStyle w:val="Heading2"/>
      </w:pPr>
      <w:r>
        <w:rPr>
          <w:bCs/>
          <w:b/>
        </w:rPr>
        <w:t xml:space="preserve">References</w:t>
      </w:r>
    </w:p>
    <w:p>
      <w:pPr>
        <w:pStyle w:val="FirstParagraph"/>
      </w:pPr>
      <w:r>
        <w:t xml:space="preserve">1. World Health Organization. (2023). *Global Strategy on Human Resources for Health*.</w:t>
      </w:r>
      <w:r>
        <w:br/>
      </w:r>
      <w:r>
        <w:t xml:space="preserve">2. Ministry of Public Health, DR Congo Kinshasa. (2022). *Annual Report on Healthcare Infrastructure*.</w:t>
      </w:r>
      <w:r>
        <w:br/>
      </w:r>
      <w:r>
        <w:t xml:space="preserve">3. International Council of Nurses. (2019). *Nursing Workforce Data and Analysis*.</w:t>
      </w: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DR Congo Kinshasa: Challenges and Strategic Interventions</dc:title>
  <dc:creator/>
  <dc:language>en</dc:language>
  <cp:keywords/>
  <dcterms:created xsi:type="dcterms:W3CDTF">2026-07-29T15:00:48Z</dcterms:created>
  <dcterms:modified xsi:type="dcterms:W3CDTF">2026-07-29T15:00:48Z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