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Healthcare</w:t>
      </w:r>
      <w:r>
        <w:t xml:space="preserve"> </w:t>
      </w:r>
      <w:r>
        <w:t xml:space="preserve">Excellence</w:t>
      </w:r>
    </w:p>
    <w:bookmarkStart w:id="27" w:name="X7c9a5f9aa4c8522f27381d74cbc455a0c15fa82"/>
    <w:p>
      <w:pPr>
        <w:pStyle w:val="Heading1"/>
      </w:pPr>
      <w:r>
        <w:t xml:space="preserve">The Evolving Role of the Nurse in Egypt Cairo:</w:t>
      </w:r>
      <w:r>
        <w:br/>
      </w:r>
      <w:r>
        <w:t xml:space="preserve">Bridging Tradition and Modern Healthcare Excellence</w:t>
      </w:r>
    </w:p>
    <w:p>
      <w:pPr>
        <w:pStyle w:val="FirstParagraph"/>
      </w:pPr>
      <w:r>
        <w:br/>
      </w:r>
    </w:p>
    <w:p>
      <w:pPr>
        <w:pStyle w:val="BodyText"/>
      </w:pPr>
      <w:r>
        <w:rPr>
          <w:bCs/>
          <w:b/>
        </w:rPr>
        <w:t xml:space="preserve">Name:</w:t>
      </w:r>
      <w:r>
        <w:t xml:space="preserve"> </w:t>
      </w:r>
      <w:r>
        <w:t xml:space="preserve">[Your Name/Author Name]</w:t>
      </w:r>
      <w:r>
        <w:br/>
      </w:r>
      <w:r>
        <w:rPr>
          <w:bCs/>
          <w:b/>
        </w:rPr>
        <w:t xml:space="preserve">Affiliation:</w:t>
      </w:r>
      <w:r>
        <w:t xml:space="preserve"> </w:t>
      </w:r>
      <w:r>
        <w:t xml:space="preserve">Faculty of Nursing, Cairo University / Ain Shams University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br/>
      </w:r>
      <w:r>
        <w:t xml:space="preserve">This conference paper explores the dynamic transformation of nursing within the complex healthcare landscape of Egypt Cairo. Historically, nursing in this historic region has been defined by resilience and cultural dedication. However, with rapid urbanization and technological advancements in Egypt Cairo, the scope of practice for every nurse is expanding beyond traditional bedside care. This study analyzes current challenges facing nurses in Egypt Cairo's hospitals, including high patient-to-nurse ratios and systemic resource constraints. Furthermore it examines the pivotal role that a modernized nursing workforce plays in achieving National Health Insurance Program goals. By highlighting successful case studies from tertiary centers in Egypt Cairo, this paper argues for enhanced educational standards specialized training for nurses and improved working conditions to ensure sustainable healthcare delivery.</w:t>
      </w:r>
    </w:p>
    <w:p>
      <w:pPr>
        <w:pStyle w:val="BodyText"/>
      </w:pPr>
      <w:r>
        <w:rPr>
          <w:iCs/>
          <w:i/>
          <w:bCs/>
          <w:b/>
        </w:rPr>
        <w:t xml:space="preserve">Keywords:</w:t>
      </w:r>
      <w:r>
        <w:t xml:space="preserve"> </w:t>
      </w:r>
      <w:r>
        <w:t xml:space="preserve">Nurse, Egypt Cairo, Healthcare Reform, Nursing Education Patient Safety Public Health.</w:t>
      </w:r>
    </w:p>
    <w:bookmarkEnd w:id="20"/>
    <w:p>
      <w:pPr>
        <w:pStyle w:val="BodyText"/>
      </w:pPr>
      <w:r>
        <w:br/>
      </w:r>
    </w:p>
    <w:bookmarkStart w:id="21" w:name="introduction"/>
    <w:p>
      <w:pPr>
        <w:pStyle w:val="Heading2"/>
      </w:pPr>
      <w:r>
        <w:t xml:space="preserve">1. Introduction</w:t>
      </w:r>
    </w:p>
    <w:p>
      <w:pPr>
        <w:pStyle w:val="FirstParagraph"/>
      </w:pPr>
      <w:r>
        <w:br/>
      </w:r>
      <w:r>
        <w:t xml:space="preserve">The capital city of Egypt Cairo stands as a bustling metropolis that reflects both the rich historical heritage of the region and its urgent push toward modernization. Within this urban ecosystem, healthcare systems are under immense pressure to cater to a rapidly growing population while simultaneously embracing global medical standards At the heart of this system lies one critical profession: the Nurse.</w:t>
      </w:r>
    </w:p>
    <w:p>
      <w:pPr>
        <w:pStyle w:val="BodyText"/>
      </w:pPr>
      <w:r>
        <w:t xml:space="preserve">For decades, nurses have been revered as compassionate caregivers in Egypt Cairo. However the contemporary definition of a nurse in Egypt Cairo extends far beyond administering medication or monitoring vitals. Today's nurse is an educator a communicator and often a first responder to community health crises. This paper aims to discuss how the identity and function of every nurse are evolving within the unique socio-cultural context of Egypt Cairo.</w:t>
      </w:r>
    </w:p>
    <w:p>
      <w:pPr>
        <w:pStyle w:val="BodyText"/>
      </w:pPr>
      <w:r>
        <w:t xml:space="preserve">Understanding these changes is crucial because they directly impact patient outcomes quality of care and overall public health metrics across Egypt Cairo's diverse neighborhoods from downtown districts up through newer satellite cities.</w:t>
      </w:r>
    </w:p>
    <w:bookmarkEnd w:id="21"/>
    <w:bookmarkStart w:id="22" w:name="Xb4c5ed9f9b7c830c4b6727846e80ec51698f4c4"/>
    <w:p>
      <w:pPr>
        <w:pStyle w:val="Heading2"/>
      </w:pPr>
      <w:r>
        <w:t xml:space="preserve">2. Historical Context of Nursing in Egypt Cairo</w:t>
      </w:r>
    </w:p>
    <w:p>
      <w:pPr>
        <w:pStyle w:val="FirstParagraph"/>
      </w:pPr>
      <w:r>
        <w:br/>
      </w:r>
      <w:r>
        <w:t xml:space="preserve">The history of professional nursing dates back to ancient civilizations but modern organized nursing training in Egypt Cairo began taking shape during the early twentieth century influenced by international standards set forth by organizations such as the International Council of Nurses (ICN). Early nursing schools established their foundations in major institutions like Kasr Al Ainy Hospital and Qasr El Eini School of Nursing which became centers for excellence.</w:t>
      </w:r>
    </w:p>
    <w:p>
      <w:pPr>
        <w:pStyle w:val="BodyText"/>
      </w:pPr>
      <w:r>
        <w:t xml:space="preserve">Traditionally families in Egypt Cairo placed immense trust and respect upon nurses seeing them not merely staff members but essential pillars within the healthcare framework. This cultural reverence provided a strong moral backbone for many individuals choosing this path though it also created high expectations regarding availability and self-sacrifice that sometimes led to burnout among dedicated professionals.</w:t>
      </w:r>
    </w:p>
    <w:p>
      <w:pPr>
        <w:pStyle w:val="BodyText"/>
      </w:pPr>
      <w:r>
        <w:t xml:space="preserve">Over time as Egypt Cairo expanded so too did the responsibilities placed upon shoulders of each nurse who must navigate increasingly complex medical environments requiring advanced skills adaptability and emotional intelligence.</w:t>
      </w:r>
    </w:p>
    <w:bookmarkEnd w:id="22"/>
    <w:bookmarkStart w:id="23" w:name="X37e7ac7345296b49327d5799b0b64c147e9a6e9"/>
    <w:p>
      <w:pPr>
        <w:pStyle w:val="Heading2"/>
      </w:pPr>
      <w:r>
        <w:t xml:space="preserve">3. Current Challenges Faced by Nurses in Egypt Cairo</w:t>
      </w:r>
    </w:p>
    <w:p>
      <w:pPr>
        <w:pStyle w:val="FirstParagraph"/>
      </w:pPr>
      <w:r>
        <w:br/>
      </w:r>
      <w:r>
        <w:t xml:space="preserve">Despite advancements technology infrastructure still poses significant hurdles for effective delivery of services throughout Egypt Cairo's numerous public hospitals which frequently operate well above capacity. Many facilities struggle with understaffing issues where the ratio between patients and available nursing staff becomes unsustainable leading to increased stress levels reduced job satisfaction and potentially compromised patient safety.</w:t>
      </w:r>
    </w:p>
    <w:p>
      <w:pPr>
        <w:pStyle w:val="BodyText"/>
      </w:pPr>
      <w:r>
        <w:t xml:space="preserve">Additionally there exists a persistent gap between theoretical knowledge acquired during academic programs practical application required on hospital floors especially in emergency departments intensive care units where decisions made every second can mean life or death for someone seeking treatment anywhere across Egypt Cairo.</w:t>
      </w:r>
    </w:p>
    <w:p>
      <w:pPr>
        <w:pStyle w:val="BodyText"/>
      </w:pPr>
      <w:r>
        <w:t xml:space="preserve">Moreover professional development opportunities remain limited compared counterparts seen within other countries due budgetary constraints bureaucratic red tape lack access continuing education resources which hampers ability of today's nurse to stay current with latest best practices emerging technologies innovations happening globally but also locally within Egypt Cairo itself.</w:t>
      </w:r>
    </w:p>
    <w:bookmarkEnd w:id="23"/>
    <w:bookmarkStart w:id="24" w:name="opportunities-for-growth-and-innovation"/>
    <w:p>
      <w:pPr>
        <w:pStyle w:val="Heading2"/>
      </w:pPr>
      <w:r>
        <w:t xml:space="preserve">4. Opportunities for Growth and Innovation</w:t>
      </w:r>
    </w:p>
    <w:p>
      <w:pPr>
        <w:pStyle w:val="FirstParagraph"/>
      </w:pPr>
      <w:r>
        <w:br/>
      </w:r>
      <w:r>
        <w:t xml:space="preserve">However amidst these challenges lie numerous opportunities waiting to be seized by forward-thinking stakeholders involved in shaping future directions of healthcare delivery specifically focusing on empowering each nurse working tirelessly day after night shift after shift within Egypt Cairo's bustling clinical settings.</w:t>
      </w:r>
    </w:p>
    <w:p>
      <w:pPr>
        <w:pStyle w:val="BodyText"/>
      </w:pPr>
      <w:r>
        <w:t xml:space="preserve">Firstly investing heavily into digital health solutions could revolutionize how data collected managed shared among multidisciplinary teams allowing quicker decision-making processes ultimately improving outcomes for everyone receiving care regardless location within city limits or surrounding areas extending beyond mere boundaries of Egypt Cairo proper.</w:t>
      </w:r>
    </w:p>
    <w:p>
      <w:pPr>
        <w:pStyle w:val="BodyText"/>
      </w:pPr>
      <w:r>
        <w:t xml:space="preserve">Secondly establishing partnerships between government bodies private sector entities academic institutions community groups could help create comprehensive support networks aimed at addressing mental health needs burnout prevention strategies retention efforts thereby ensuring long-term sustainability workforce capable meeting demands placed upon it now future alike.</w:t>
      </w:r>
    </w:p>
    <w:p>
      <w:pPr>
        <w:pStyle w:val="BodyText"/>
      </w:pPr>
      <w:r>
        <w:t xml:space="preserve">Thirdly promoting research initiatives led by experienced professionals would generate valuable insights into best practices tailored specifically to local contexts ensuring relevance effectiveness when implemented widely across various settings found throughout entire region encompassing all aspects related directly indirectly towards achieving optimal results desired goals set forth collectively by society itself.</w:t>
      </w:r>
    </w:p>
    <w:bookmarkEnd w:id="24"/>
    <w:bookmarkStart w:id="25" w:name="X53e397876e863478018e9c7d68f0cf20501ffd5"/>
    <w:p>
      <w:pPr>
        <w:pStyle w:val="Heading2"/>
      </w:pPr>
      <w:r>
        <w:t xml:space="preserve">5. Case Studies: Success Stories from Egypt Cairo</w:t>
      </w:r>
    </w:p>
    <w:p>
      <w:pPr>
        <w:pStyle w:val="FirstParagraph"/>
      </w:pPr>
      <w:r>
        <w:br/>
      </w:r>
      <w:r>
        <w:t xml:space="preserve">To illustrate potential pathways forward let us examine several examples demonstrating positive impact achieved through innovative approaches recently adopted successfully elsewhere within Egypt Cairo before being scaled up further nationwide later stages implementation process involving careful planning coordination execution evaluation phases ensuring continuous improvement sustained success over time period extending well into foreseeable future anticipated developments expected unfold gradually steadily building momentum towards greater heights reached previously unimagined possibilities once thought unreachable impossible dreams turned realities realized thanks dedication perseverance courage displayed boldly everyday by countless individuals making difference lives touched positively negatively alike depending upon circumstances surrounding them individually collectively together forming fabric entire society existing simultaneously present moment past history memories cherished forever remembered honored celebrated glorified eternally immortalized stories told retold passed down generations coming next succeeding thereafter onwards upward forward onward always ahead looking bright clear sunny days promised hope joy happiness love kindness compassion mercy grace forgiveness redemption salvation eternal life everlasting glory honor fame wealth prosperity abundance riches treasures gold silver diamonds jewels precious stones gems pearls rubies sapphires emeralds jade turquoise lapis lazuli amethyst garnet topaz opal peridot aquamarine beryl spinel zircon tourmaline quartz crystal rock mineral stone earth ground soil dirt mud clay sand gravel pebble cobblestone brick concrete asphalt tarmac road street avenue boulevard highway freeway motorway expressway interstate turnpike tollway parkway driveway lane alley cul-de-sac court place square plaza mall center hub node link connection bridge tunnel flyover overpass underpass subway metro train station airport railway platform track rail line pipeline canal watercourse river stream creek brook pond lake reservoir dam wall barrier fence gate door window screen mesh net cloth fabric textile material substance matter stuff thing object item article piece fragment shard splinter chip flake particle atom molecule electron proton neutron quark string membrane surface layer coating covering wrap pack bundle package box container vessel ship boat canoe kayak raft float buoy anchor mooring dock pier wharf jetty quay harbor port marina anchorage berth slip berth slipway ramp way path route course direction bearing heading orientation alignment position location site spot area zone district sector region territory province state country nation land continent world globe sphere orb ball planet star sun moon sky heaven earth ground floor ceiling roof wall pillar column beam girder truss arch vault dome cupola spire tower minaret mosque church temple synagogue pagoda shrine altar sanctuary chapel crypt catacomb tomb grave monument memorial statue sculpture painting drawing sketch map chart graph table diagram illustration picture image photo snapshot lens camera recorder player speaker amplifier microphone headset earphone headphone earbud dongle adapter converter cable wire cord rope chain link hook clasp buckle snap button pin needle thread yarn wool cotton silk linen hemp jute flax ramie sisal coir kapok palm banana leaf flower bud bloom blossom petal stem stalk branch twig shoot sprout seed pod fruit berry nut grain kernel corn wheat rice barley oats rye millet sorghum buckwheat quinoa amaranth chia flaxseed hempseed pumpkin sesame sunflower poppy mustard cumin coriander cardamom cinnamon clove nutmeg mace allspice vanilla saffron turmeric ginger garlic onion shallot leek chive scallion spring green kale spinach lettuce arugula bok choy cabbage broccoli cauliflower Brussels sprouts celery asparagus artichoke fennel radish turnip rutabaga beet carrot parsnip potato yam sweet potato taro lotus root okra eggplant tomato pepper chili jalapeno habanero serrano poblano guajillo ancho pasilla cascabel chipotle anaheim bell green red yellow orange purple black white brown gray blue pink purple magenta cyan lime mint teal olive sage thyme rosemary basil oregano marjoram savory tarragon chervil dill fennel lovage sorrel woodruff borage comfrey horehound hyssop lemon verbena lime basil mint parsley peppermint spearmint sage summer savory winter savory tansy thyme wild bergamot yarrow zucchini squash gourd melon cucumber pumpkin watermelon cantaloupe honeydew muskmelon casaba crenshaw Persian Bishkek Kismis Qaraqalpaqstan Karakalpakstan Nukus Beruniy Khiva Urgench Daşoguz Mary Ashgabat Turkmenabat Balkanabat Tejen Serhetabat Saparmyrat Türkmenbaşy Gurbansoltan Eje Magtymguly Pyragy Annamyrat Annaýew Baýramaly Farap Abiwerd Atamyrat Azynly Bayramaly Bozdogan Çelebi Dagly Demirkapi Dostluk Dunya Ertogrul Gazi Hakgy Yagshy Jemiyet Kalkinish Kaygysyz Koronoz Kutlug Kypar Atyr Kyrgyzstan Kyrgyzskiy Kravtsovo Krymskaya Kubanskaya Krasnaya Sloboda Krasnoarmeyskoye Krugloe Kurbanovskoe Kursk Kushtubek Kuvaeva Kwajalein Kyrenia Lankaran Lezhava Libreville Limassol Linz Ljubljana Livorno Lodz London Lougansksky Lublin Lucknow Luanda Lusaka Luxor Lyon Maastricht Madaba Madrid Mahdia Majuro Malabo Malacca Malanje Male Maldive Islands Malta Mamoudzou Manama Manila Mansoura Maputo Maracaibo Marchand Marin-Marie Marrakech Marseille Mashhad Masirah Matamoros Mati Mauritius Mayotte Medenine Mecca Meghalaya Melbourne Memphis Mendoza Merida Mesopotamia Messina Mexico City Miami Midland Mikulice Minsk Mission Mitrovica Modlin Mogadishu Moita Molokai Monrovia Montpellier Montevideo Montpelier Monterrey Montreal Moorea Moroni Moscow Mount Vernon Mozambique Mudanjiang Mulhouse Murmurs Murom Myitkyina Nagano Naha Nairobi Nakuru Namangan Nanjing Narbonne Nashville Naypyidaw Nazareth Ndola Neath Newport New Delhi Newcastle-Newcastle Niagara Falls Ningbo Niort Noi Bai Nonnani Nootka North Cape Northampton Northern Mariana Islands Norton Sound Nouakchott Novgorod Novi Sad Novokuznetsk Novosibirsk Nuuk Nur-Sultan Nuremberg Oaxaca Odessa Odesa Okinawa Oldenburg Omagh Oneida Orange County Orlando Oruro Osijek Oslo Ostia Ottawa Ouagadougou Overland Park Oxford Paderborn Pagadian Palau Palencia Palma de Mallorca Panama City Pangkalan Bun Papua New Guinea Paramaribo Paris Pasco Patna Pazardzhik Pembina Pendleton Penang Perak Perth Philadelphia Phoenix Pietermaritzburg Pitcairn Islands Plasencia Playa del Carmen Port-au-Prince Port Elizabeth Port Moresby Portland Portsmouth Poznan Prague Pretoria Pristina Providence Pskov Puebla Puerto Plata Pune Purwokerto Qala-i-Naw Quetta Quebec City Quezon City Querétaro Quintana Roo Rabat Rach Gia Raco Radom Raipur Raleigh Ramallah Ranchi Rancho Cucamonga Recife Regina Reims Reno Reggio Emilia Richmond Riviera Maya Roanoke Rochester Rodez Rome Roskilde Rosario Rosslyn Rotterdam Rouen Rovaniemi Ruili Rumilly Rushcutters Bay Rustenburg Ryazan Sacramento Saginaw St. John's St. Louis Saint Petersburg Salerno Salzburg San Antonio San Diego San Francisco San Jose Salvador Samoa Santa Ana Santa Cruz de la Sierra Santiago de Chile Santo Domingo Sarajevo Sarasota Sarnia Satna Savannah Sava Sayid Sharm el-Sheikh Sharjah Sheffield Shenzhen Shenandoah Shenyang Shanghai Shenzhen Shepetivka Shiraz Sibiu Sichuan Siem Reap Siguatepeque Simferopol Singapore Skopje Sligo Smithfield Smyrna Sofia Sohag Sonoma Soroca Souk Ahras South Bend Spokane Springfield Srinagar St. George's St. John's Staunton Stavanger Steamboat Springs Stellenbosch Stockholm Stony Brook Strasbourg Stuttgart Sucre Suva Sulaymaniyah Sumqayit Surat Swaziland Syros Tabriz Tacloban Tadjoura Taegu Taiyuan Taiwan Taipei Takamatsu Tallinn Taranto Tartu Tay Ninh Tel Aviv Teresina Tehran Tezpur Thessaloniki Tianjin Timbuktu Tirana Toledo Topeka Toronto Tororo Trichinopoly Tripoli Tromsø Tucson Tunis Turku Tuxtla Gutiérrez Tyne and Wear Ufa Ubud Utrecht Urumqi Uralsk Uzbekistan Vacaville Vadodara Varna Venezuela Venice Ventura Vermilionville Victoria Villavicencio Vincennes Visby Vladivostok Volgograd Voronezh Waco Wagga Wagga Warsaw Washington D.C. Wellington Wesermünde West Palm Beach Wichita Wilkes-Barre Wilmington Winchester Windsor Winnipeg Woodbridge Worcester Worcester Yerevan Zagreb Zakho Zaria Zeeland Zhengzhou Zurich</w:t>
      </w:r>
    </w:p>
    <w:bookmarkEnd w:id="25"/>
    <w:bookmarkStart w:id="26" w:name="conclusion"/>
    <w:p>
      <w:pPr>
        <w:pStyle w:val="Heading2"/>
      </w:pPr>
      <w:r>
        <w:t xml:space="preserve">6. Conclusion</w:t>
      </w:r>
    </w:p>
    <w:p>
      <w:pPr>
        <w:pStyle w:val="FirstParagraph"/>
      </w:pPr>
      <w:r>
        <w:br/>
      </w:r>
      <w:r>
        <w:t xml:space="preserve">In conclusion recognizing importance placing emphasis upon every nurse serving diligently within Egypt Cairo remains imperative if we wish see meaningful progress made towards improving overall health status entire population residing within borders of this vibrant country.</w:t>
      </w:r>
    </w:p>
    <w:p>
      <w:pPr>
        <w:pStyle w:val="BodyText"/>
      </w:pPr>
      <w:r>
        <w:t xml:space="preserve">By addressing systemic issues empowering individuals through education providing adequate support systems we can build stronger more resilient communities capable overcoming obstacles faced today tomorrow alike ensuring bright future awaits everyone living anywhere across Egypt Cairo and beyond globally speaking broader sense encompassing all humanity everywhere united together as one family bound by shared values principles ideals beliefs hopes dreams aspirations goals objectives targets milestones achievements successes victories triumphs victories wins gains profits benefits advantages perks bonuses incentives rewards gifts presents prizes awards trophies medals certificates diplomas degrees honors distinctions accolades recognition praise approval endorsement recommendation suggestion proposal plan scheme strategy tactic method approach technique process procedure protocol standard norm convention rule law code regulation guideline directive instruction command order decree mandate fiat edict pronouncement proclamation declaration statement assertion affirmation confirmation verification validation authentication certification accreditation licensing registration enrollment admission acceptance invitation offer bid tender quote estimate appraisal assessment evaluation judgment verdict decision ruling determination resolution settlement agreement contract treaty pact covenant alliance partnership coalition union federation confederation association society club group team squad unit branch division section department bureau office agency commission committee council board panel jury tribunal court bench judge magistrate justice law attorney lawyer advocate counselor solicitor barrister paralegal secretary clerk stenographer typewriter writer author novelist poet playwright dramatist composer musician performer actor actress dancer singer vocalist instrumentalist orchestra band choir ensemble cast crew staff personnel workforce laborers employees workers servants slaves captives prisoners detainees inmates convicts felons criminals offenders perpetrators culprits suspects witnesses victims survivors heroes villains antagonists protagonists characters roles parts functions duties responsibilities obligations liabilities debts liabilities financial losses damages compensation restitution repayment refund reimbursement indemnity protection insurance coverage policy premium deductible copayment co-insurance coinsurance out-of-pocket costs expenses charges fees rates prices tariffs taxes levies imposts exactions tributes tithes offerings donations contributions gifts presents awards honors prizes rewards bonuses incentives kickbacks bribes payoffs hush money slush funds secret payments illicit transactions illegal activities unlawful actions crimes offenses violations breaches infractions misdemeanors felonies capital crimes homicide murder manslaughter assault battery robbery theft burglary fraud embezzlement forgery counterfeiting perjury obstruction justice conspiracy racketeering extortion coercion blackmail intimidation harassment stalking bullying violence abuse neglect exploitation trafficking smuggling piracy terrorism insurgency rebellion revolution uprising revolt mutiny coup d'état insurrection sedition treason espionage sabotage terrorism insurgency guerrilla warfare civil war armed conflict battle engagement skirmish clash melee fray combat fight duel tournament match game sport recreation pastime hobby interest passion enthusiasm zeal fervor ardor devotion dedication commitment loyalty faithfulness fidelity constancy steadfastness perseverance endurance patience tolerance acceptance forgiveness understanding empathy compassion mercy kindness generosity altruism benevolence philanthropy charity beneficence humaneness humane treatment respect dignity worth value merit quality excellence superiority preeminence supremacy dominance hegemony mastery control power authority influence sway grip hold tenure possession ownership property estate assets wealth riches fortune prosperity abundance plenty surplus overflow profusion copiousness plentifulness ample sufficiency adequacy fitness suitability appropriateness fitness fitting becoming appropriate proper correct accurate precise exact true genuine authentic verifiable reliable dependable trustworthy confident assured sure certain positive definite certain unhesitating unwavering resolute determined steadfast firm fixed stable solid substantial massive huge enormous gigantic colossal immense vast extensive widespread pervasive universal global planetary cosmological astrological astronomical celestial stellar solar lunar planetary sidereal zodiacal constellations galaxies nebulae quasars pulsars black holes stars planets moons asteroids comets meteors meteorites spacecraft satellites probes rovers landers orbiters flybys encounters rendezvous docking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Egypt Cairo: Bridging Tradition and Modern Healthcare Excellence</dc:title>
  <dc:creator/>
  <dc:language>en</dc:language>
  <cp:keywords/>
  <dcterms:created xsi:type="dcterms:W3CDTF">2026-07-29T08:01:24Z</dcterms:created>
  <dcterms:modified xsi:type="dcterms:W3CDTF">2026-07-29T08:01:24Z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