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Contemporary</w:t>
      </w:r>
      <w:r>
        <w:t xml:space="preserve"> </w:t>
      </w:r>
      <w:r>
        <w:t xml:space="preserve">Healthcare:</w:t>
      </w:r>
      <w:r>
        <w:t xml:space="preserve"> </w:t>
      </w:r>
      <w:r>
        <w:t xml:space="preserve">A</w:t>
      </w:r>
      <w:r>
        <w:t xml:space="preserve"> </w:t>
      </w:r>
      <w:r>
        <w:t xml:space="preserve">Perspective</w:t>
      </w:r>
      <w:r>
        <w:t xml:space="preserve"> </w:t>
      </w:r>
      <w:r>
        <w:t xml:space="preserve">from</w:t>
      </w:r>
      <w:r>
        <w:t xml:space="preserve"> </w:t>
      </w:r>
      <w:r>
        <w:t xml:space="preserve">France</w:t>
      </w:r>
      <w:r>
        <w:t xml:space="preserve"> </w:t>
      </w:r>
      <w:r>
        <w:t xml:space="preserve">Lyon</w:t>
      </w:r>
    </w:p>
    <w:bookmarkStart w:id="29" w:name="Xfb91224c0e05d5712803247d20de3d960031b9d"/>
    <w:p>
      <w:pPr>
        <w:pStyle w:val="Heading1"/>
      </w:pPr>
      <w:r>
        <w:t xml:space="preserve">The Evolving Role of the Nurse in Contemporary Healthcare</w:t>
      </w:r>
      <w:r>
        <w:br/>
      </w:r>
      <w:r>
        <w:t xml:space="preserve">A Perspective from France Lyon</w:t>
      </w:r>
    </w:p>
    <w:p>
      <w:pPr>
        <w:pStyle w:val="FirstParagraph"/>
      </w:pPr>
      <w:r>
        <w:rPr>
          <w:bCs/>
          <w:b/>
        </w:rPr>
        <w:t xml:space="preserve">[Author Name Redacted for Blind Review]</w:t>
      </w:r>
      <w:r>
        <w:br/>
      </w:r>
      <w:r>
        <w:t xml:space="preserve">Department of Nursing Sciences, University Hospital Center</w:t>
      </w:r>
      <w:r>
        <w:br/>
      </w:r>
      <w:r>
        <w:t xml:space="preserve">Conference Presentation Submitted for the International Health Policy Summit</w:t>
      </w:r>
    </w:p>
    <w:bookmarkStart w:id="20" w:name="abstract"/>
    <w:p>
      <w:pPr>
        <w:pStyle w:val="Heading2"/>
      </w:pPr>
      <w:r>
        <w:t xml:space="preserve">Abstract</w:t>
      </w:r>
    </w:p>
    <w:p>
      <w:pPr>
        <w:pStyle w:val="FirstParagraph"/>
      </w:pPr>
      <w:r>
        <w:t xml:space="preserve">This paper examines the critical transformation of nursing practice within the complex healthcare ecosystem of France Lyon. As a major metropolitan hub in eastern France, Lyon serves as a microcosm for the broader national challenges faced by healthcare systems in developed nations. This document explores how the professional identity of each Nurse is shifting from traditional task-oriented care to autonomous, advanced-practice roles. By analyzing recent legislative changes and clinical pilot programs specific to this region, we highlight the indispensable value of nursing staff in managing patient flows, reducing hospital readmissions, and enhancing patient satisfaction. The findings suggest that empowering every Nurse with greater autonomy is not merely a professional aspiration but an economic and medical necessity for the sustainability of the French healthcare model.</w:t>
      </w:r>
    </w:p>
    <w:bookmarkEnd w:id="20"/>
    <w:bookmarkStart w:id="21" w:name="introduction"/>
    <w:p>
      <w:pPr>
        <w:pStyle w:val="Heading2"/>
      </w:pPr>
      <w:r>
        <w:t xml:space="preserve">1. Introduction</w:t>
      </w:r>
    </w:p>
    <w:p>
      <w:pPr>
        <w:pStyle w:val="FirstParagraph"/>
      </w:pPr>
      <w:r>
        <w:t xml:space="preserve">The healthcare landscape in France is currently undergoing a period of profound restructuring, driven by demographic shifts, chronic disease prevalence, and financial constraints. At the heart of this transformation lies the profession of nursing. In the context of a major medical hub like France Lyon, where patient volumes are high and pathologies are increasingly complex, the role of each Nurse has become pivotal. Historically viewed as auxiliary to physicians, modern nursing is redefining itself as a distinct clinical discipline with its own scope of practice. This paper argues that recognizing and expanding the capabilities of every Nurse is essential for maintaining the quality and efficiency of care in France Lyon.</w:t>
      </w:r>
    </w:p>
    <w:bookmarkEnd w:id="21"/>
    <w:bookmarkStart w:id="22" w:name="Xb3786fd316761fa4461f90d6232fc119827fcbb"/>
    <w:p>
      <w:pPr>
        <w:pStyle w:val="Heading2"/>
      </w:pPr>
      <w:r>
        <w:t xml:space="preserve">2. The Historical Context and Current Challenges</w:t>
      </w:r>
    </w:p>
    <w:p>
      <w:pPr>
        <w:pStyle w:val="FirstParagraph"/>
      </w:pPr>
      <w:r>
        <w:t xml:space="preserve">To understand the present, one must look at the historical trajectory of nursing in France. For decades, the hierarchy within hospitals was rigid, often placing Nurses in subordinate positions regardless of their expertise. However, recent years have seen a surge in calls for reform. In cities like Lyon, which hosts some of Europe's most advanced research centers and teaching hospitals (such as the Centre Hospitalier Universitaire de Lyon), the gap between academic training and clinical reality has become apparent. Nurses here are dealing with an aging population and a rise in multi-morbid patients, requiring skills that go beyond basic bedside care.</w:t>
      </w:r>
    </w:p>
    <w:p>
      <w:pPr>
        <w:pStyle w:val="BodyText"/>
      </w:pPr>
      <w:r>
        <w:t xml:space="preserve">The challenge is twofold: first, addressing nurse burnout and retention issues through better working conditions; second, leveraging the full potential of nursing staff to alleviate pressure on physicians. In France Lyon specifically, the density of healthcare facilities creates a competitive yet collaborative environment where innovation in nursing practices can be rapidly tested and scaled.</w:t>
      </w:r>
    </w:p>
    <w:bookmarkEnd w:id="22"/>
    <w:bookmarkStart w:id="23" w:name="X728685c5649d86377c5a2b939721ce0931fb3e2"/>
    <w:p>
      <w:pPr>
        <w:pStyle w:val="Heading2"/>
      </w:pPr>
      <w:r>
        <w:t xml:space="preserve">3. The Shift Toward Advanced Practice Nursing</w:t>
      </w:r>
    </w:p>
    <w:p>
      <w:pPr>
        <w:pStyle w:val="FirstParagraph"/>
      </w:pPr>
      <w:r>
        <w:t xml:space="preserve">A central theme of this conference paper is the emergence of Advanced Practice Nursing (APN) roles, known locally as *Cadres de Santé* with specialized certifications or future *Infirmier(e)s Praticiens Spécialisés* (IPS). These advanced roles allow a Nurse to perform assessments, prescribe certain medications within specific protocols, and manage chronic disease care pathways. In the context of France Lyon, these initiatives are being piloted in oncology, cardiology, and emergency departments.</w:t>
      </w:r>
    </w:p>
    <w:p>
      <w:pPr>
        <w:pStyle w:val="BodyText"/>
      </w:pPr>
      <w:r>
        <w:t xml:space="preserve">For instance, recent studies conducted in Lyon hospitals indicate that when a Nurse is empowered to conduct triage assessments independently or follow up with post-discharge patients via telemedicine, patient satisfaction scores increase significantly. Furthermore, these interventions have shown a measurable reduction in unnecessary readmissions. This demonstrates that the professional evolution of each Nurse contributes directly to the operational efficiency of the hospital system.</w:t>
      </w:r>
    </w:p>
    <w:bookmarkEnd w:id="23"/>
    <w:bookmarkStart w:id="24" w:name="X03b306338604cf888b4ee1edd1e992a182e339d"/>
    <w:p>
      <w:pPr>
        <w:pStyle w:val="Heading2"/>
      </w:pPr>
      <w:r>
        <w:t xml:space="preserve">4. Technological Integration and Digital Health</w:t>
      </w:r>
    </w:p>
    <w:p>
      <w:pPr>
        <w:pStyle w:val="FirstParagraph"/>
      </w:pPr>
      <w:r>
        <w:t xml:space="preserve">The digital transformation of healthcare is another critical aspect affecting nursing in France Lyon. With the widespread adoption of electronic health records (EHR) and AI-driven diagnostic tools, Nurses are increasingly acting as data interpreters and patient advocates in a digital space. In Lyon’s tech-forward hospital clusters, Nurses are being trained to utilize remote monitoring devices effectively. This technological proficiency ensures that care is continuous and personalized.</w:t>
      </w:r>
    </w:p>
    <w:p>
      <w:pPr>
        <w:pStyle w:val="BodyText"/>
      </w:pPr>
      <w:r>
        <w:t xml:space="preserve">Moreover, the integration of robotics for logistical tasks allows each Nurse to reclaim time for direct patient interaction. By automating routine physical tasks, the nursing staff can focus on psychosocial support and complex clinical decision-making, thereby elevating the professional stature of their role.</w:t>
      </w:r>
    </w:p>
    <w:bookmarkEnd w:id="24"/>
    <w:bookmarkStart w:id="25" w:name="interdisciplinary-collaboration"/>
    <w:p>
      <w:pPr>
        <w:pStyle w:val="Heading2"/>
      </w:pPr>
      <w:r>
        <w:t xml:space="preserve">5. Interdisciplinary Collaboration</w:t>
      </w:r>
    </w:p>
    <w:p>
      <w:pPr>
        <w:pStyle w:val="FirstParagraph"/>
      </w:pPr>
      <w:r>
        <w:t xml:space="preserve">The modern healthcare model emphasizes interdisciplinary teamwork. In France Lyon, pilot programs have been established to integrate Nurses more closely with social workers, pharmacists, and physicians in multidisciplinary teams. This holistic approach ensures that patient care addresses not just the physiological aspects of illness but also social determinants of health. The Nurse often serves as the coordinator of this care network, ensuring seamless transitions between hospital and home care settings.</w:t>
      </w:r>
    </w:p>
    <w:p>
      <w:pPr>
        <w:pStyle w:val="BodyText"/>
      </w:pPr>
      <w:r>
        <w:t xml:space="preserve">This collaborative model requires strong communication skills and leadership abilities from every Nurse. It challenges traditional hierarchies and fosters a culture where each professional’s contribution is valued based on expertise rather than rank. The success of these teams in France Lyon has been attributed to early involvement of nursing leadership in strategic planning meetings.</w:t>
      </w:r>
    </w:p>
    <w:bookmarkEnd w:id="25"/>
    <w:bookmarkStart w:id="26" w:name="policy-implications-and-recommendations"/>
    <w:p>
      <w:pPr>
        <w:pStyle w:val="Heading2"/>
      </w:pPr>
      <w:r>
        <w:t xml:space="preserve">6. Policy Implications and Recommendations</w:t>
      </w:r>
    </w:p>
    <w:p>
      <w:pPr>
        <w:pStyle w:val="FirstParagraph"/>
      </w:pPr>
      <w:r>
        <w:t xml:space="preserve">To sustain the progress made, specific policy interventions are required at both the regional level in France Lyon and the national level. First, there must be accelerated recognition of Advanced Practice Nursing qualifications to ensure uniform standards across all healthcare providers. Second, educational curricula must be updated to reflect current technological and clinical realities. Finally, funding models need to evolve to reimburse nursing-led services appropriately, acknowledging their economic value.</w:t>
      </w:r>
    </w:p>
    <w:p>
      <w:pPr>
        <w:pStyle w:val="BodyText"/>
      </w:pPr>
      <w:r>
        <w:t xml:space="preserve">It is recommended that stakeholders in France Lyon champion these changes by establishing local task forces comprising Nurses from various specialties. These bodies can identify best practices and disseminate them throughout the region, serving as a model for the rest of France.</w:t>
      </w:r>
    </w:p>
    <w:bookmarkEnd w:id="26"/>
    <w:bookmarkStart w:id="27" w:name="conclusion"/>
    <w:p>
      <w:pPr>
        <w:pStyle w:val="Heading2"/>
      </w:pPr>
      <w:r>
        <w:t xml:space="preserve">7. Conclusion</w:t>
      </w:r>
    </w:p>
    <w:p>
      <w:pPr>
        <w:pStyle w:val="FirstParagraph"/>
      </w:pPr>
      <w:r>
        <w:t xml:space="preserve">In conclusion, the role of the Nurse in contemporary healthcare is expanding rapidly and profoundly. In France Lyon, this expansion is not only a professional development trend but a strategic imperative for healthcare sustainability. By embracing advanced practice roles, integrating technology, and fostering interdisciplinary collaboration, every Nurse can significantly enhance patient outcomes and system efficiency. It is imperative that policymakers, hospital administrators, and educational institutions recognize the critical contributions of nursing staff. The future of high-quality care in France Lyon—and indeed globally—depends on fully empowering each Nurse to exercise their full scope of practice with autonomy and respect.</w:t>
      </w:r>
    </w:p>
    <w:bookmarkEnd w:id="27"/>
    <w:bookmarkStart w:id="28" w:name="references"/>
    <w:p>
      <w:pPr>
        <w:pStyle w:val="Heading2"/>
      </w:pPr>
      <w:r>
        <w:t xml:space="preserve">References</w:t>
      </w:r>
    </w:p>
    <w:p>
      <w:pPr>
        <w:pStyle w:val="FirstParagraph"/>
      </w:pPr>
      <w:r>
        <w:rPr>
          <w:iCs/>
          <w:i/>
        </w:rPr>
        <w:t xml:space="preserve">(Note: References are illustrative for the purpose of this conference paper format)</w:t>
      </w:r>
    </w:p>
    <w:p>
      <w:pPr>
        <w:numPr>
          <w:ilvl w:val="0"/>
          <w:numId w:val="1001"/>
        </w:numPr>
        <w:pStyle w:val="Compact"/>
      </w:pPr>
      <w:r>
        <w:t xml:space="preserve">- Ministry of Solidarity and Health. (2023). *Report on the Future of Nursing in France*. Paris.</w:t>
      </w:r>
    </w:p>
    <w:p>
      <w:pPr>
        <w:numPr>
          <w:ilvl w:val="0"/>
          <w:numId w:val="1001"/>
        </w:numPr>
        <w:pStyle w:val="Compact"/>
      </w:pPr>
      <w:r>
        <w:t xml:space="preserve">- Centre Hospitalier Universitaire de Lyon. (2024). *Annual Clinical Performance Review: Nursing Led Initiatives*. Lyon, France.</w:t>
      </w:r>
    </w:p>
    <w:p>
      <w:pPr>
        <w:numPr>
          <w:ilvl w:val="0"/>
          <w:numId w:val="1001"/>
        </w:numPr>
        <w:pStyle w:val="Compact"/>
      </w:pPr>
      <w:r>
        <w:t xml:space="preserve">- World Health Organization. (2022). *Global Strategy on Human Resources for Health: Workforce 2030*. Geneva.</w:t>
      </w:r>
    </w:p>
    <w:p>
      <w:pPr>
        <w:numPr>
          <w:ilvl w:val="0"/>
          <w:numId w:val="1001"/>
        </w:numPr>
        <w:pStyle w:val="Compact"/>
      </w:pPr>
      <w:r>
        <w:t xml:space="preserve">- Regional Health Agency Auvergne-Rhône-Alpes. (2023). *Strategic Plan for Healthcare Innovation in Lyon Metropolitan Area*. Lyon.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Nurse in Contemporary Healthcare: A Perspective from France Lyon</dc:title>
  <dc:creator/>
  <dc:language>en</dc:language>
  <cp:keywords/>
  <dcterms:created xsi:type="dcterms:W3CDTF">2026-07-29T16:05:18Z</dcterms:created>
  <dcterms:modified xsi:type="dcterms:W3CDTF">2026-07-29T16:05:18Z</dcterms:modified>
</cp:coreProperties>
</file>

<file path=docProps/custom.xml><?xml version="1.0" encoding="utf-8"?>
<Properties xmlns="http://schemas.openxmlformats.org/officeDocument/2006/custom-properties" xmlns:vt="http://schemas.openxmlformats.org/officeDocument/2006/docPropsVTypes"/>
</file>