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Paris</w:t>
      </w:r>
    </w:p>
    <w:bookmarkStart w:id="29" w:name="X34d459669fdce1bf4f4f2ec268e8e5065633a06"/>
    <w:p>
      <w:pPr>
        <w:pStyle w:val="Heading1"/>
      </w:pPr>
      <w:r>
        <w:t xml:space="preserve">The Evolving Role of the Nurse in Contemporary Healthcare: A Focus on France Paris</w:t>
      </w:r>
    </w:p>
    <w:p>
      <w:pPr>
        <w:pStyle w:val="FirstParagraph"/>
      </w:pPr>
      <w:r>
        <w:rPr>
          <w:bCs/>
          <w:b/>
        </w:rPr>
        <w:t xml:space="preserve">Presented at the International Symposium on Health Systems and Urban Care</w:t>
      </w:r>
      <w:r>
        <w:br/>
      </w:r>
      <w:r>
        <w:rPr>
          <w:bCs/>
          <w:b/>
        </w:rPr>
        <w:t xml:space="preserve">Conference Paper No. 2023-FP-045</w:t>
      </w:r>
    </w:p>
    <w:bookmarkStart w:id="20" w:name="abstract"/>
    <w:p>
      <w:pPr>
        <w:pStyle w:val="Heading3"/>
      </w:pPr>
      <w:r>
        <w:t xml:space="preserve">Abstract</w:t>
      </w:r>
    </w:p>
    <w:p>
      <w:pPr>
        <w:pStyle w:val="FirstParagraph"/>
      </w:pPr>
      <w:r>
        <w:t xml:space="preserve">This paper examines the critical transformation of nursing practices within major metropolitan healthcare systems, with a specific emphasis on the unique context of France Paris. As urban centers face increasing demographic pressures and complex patient needs, the role of the Nurse extends far beyond traditional bedside care. This study analyzes how nurses in France Paris are adapting to systemic changes, integrating technology, and advocating for expanded scopes of practice. The findings suggest that empowering Nurses is essential for sustaining high-quality healthcare in dense urban environments like France Paris.</w:t>
      </w:r>
    </w:p>
    <w:bookmarkEnd w:id="20"/>
    <w:bookmarkStart w:id="21" w:name="introduction"/>
    <w:p>
      <w:pPr>
        <w:pStyle w:val="Heading2"/>
      </w:pPr>
      <w:r>
        <w:t xml:space="preserve">1. Introduction</w:t>
      </w:r>
    </w:p>
    <w:p>
      <w:pPr>
        <w:pStyle w:val="FirstParagraph"/>
      </w:pPr>
      <w:r>
        <w:t xml:space="preserve">In the landscape of modern healthcare, few professions are as pivotal yet as frequently misunderstood as that of the Nurse. Across the globe, healthcare systems are undergoing a radical restructuring due to aging populations, chronic disease prevalence, and rapid technological advancement. Nowhere is this tension more palpable than in France Paris, a city that serves not only as the cultural and political heart of France but also as a microcosm for European healthcare challenges. This conference paper aims to elucidate the multifaceted role of the Nurse within this specific geographic and institutional context.</w:t>
      </w:r>
    </w:p>
    <w:p>
      <w:pPr>
        <w:pStyle w:val="BodyText"/>
      </w:pPr>
      <w:r>
        <w:t xml:space="preserve">The traditional perception of nursing has historically been rooted in subordinate medical assistance. However, contemporary models demand a paradigm shift where the Nurse is recognized as an autonomous practitioner, a coordinator of care, and a leader in patient advocacy. In France Paris, where hospital density is high but resources are often strained due to the sheer volume of patients from diverse socioeconomic backgrounds, the strategic positioning of Nurses is crucial for systemic efficiency.</w:t>
      </w:r>
    </w:p>
    <w:bookmarkEnd w:id="21"/>
    <w:bookmarkStart w:id="22" w:name="X8ba7bf87e59f6352eda5af2e849fd9d83aff0ab"/>
    <w:p>
      <w:pPr>
        <w:pStyle w:val="Heading2"/>
      </w:pPr>
      <w:r>
        <w:t xml:space="preserve">2. The Contextual Landscape: Healthcare Challenges in France Paris</w:t>
      </w:r>
    </w:p>
    <w:p>
      <w:pPr>
        <w:pStyle w:val="FirstParagraph"/>
      </w:pPr>
      <w:r>
        <w:t xml:space="preserve">To understand the necessity of redefining nursing roles, one must first appreciate the unique pressures facing healthcare institutions in France Paris. The city operates under a dual system involving public hospitals (Assistance Publique – Hôpitaux de Paris, or AP-HP) and private clinics. This creates a complex ecosystem where Nurses often act as the glue holding disparate services together.</w:t>
      </w:r>
    </w:p>
    <w:p>
      <w:pPr>
        <w:pStyle w:val="BodyText"/>
      </w:pPr>
      <w:r>
        <w:t xml:space="preserve">The demographic profile of France Paris presents specific challenges. There is a significant concentration of elderly patients requiring long-term care, alongside a young population seeking urgent and psychiatric services. Furthermore, the transient nature of urban living means that continuity of care is difficult to maintain. In this environment, the Nurse becomes the primary point of contact for patients navigating this labyrinthine system. The ability of a Nurse to assess needs accurately and triage effectively in France Paris directly impacts emergency room wait times and overall patient satisfaction.</w:t>
      </w:r>
    </w:p>
    <w:bookmarkEnd w:id="22"/>
    <w:bookmarkStart w:id="23" w:name="X2929a937066f755df1a6f1b08950766193b2caf"/>
    <w:p>
      <w:pPr>
        <w:pStyle w:val="Heading2"/>
      </w:pPr>
      <w:r>
        <w:t xml:space="preserve">3. Expanding Scope of Practice for the Modern Nurse</w:t>
      </w:r>
    </w:p>
    <w:p>
      <w:pPr>
        <w:pStyle w:val="FirstParagraph"/>
      </w:pPr>
      <w:r>
        <w:t xml:space="preserve">A central theme in recent healthcare reforms, particularly those observed in France Paris, is the expansion of the Nurse’s scope of practice. Historically limited by rigid hierarchical structures, Nurses are now being granted greater autonomy in clinical decision-making. This includes roles such as Advanced Practice Nurses (Infirmiers en Pratique Avancée or IPA), a designation that has seen gradual implementation and recognition in France.</w:t>
      </w:r>
    </w:p>
    <w:p>
      <w:pPr>
        <w:pStyle w:val="BodyText"/>
      </w:pPr>
      <w:r>
        <w:t xml:space="preserve">In the context of France Paris, these advanced roles allow for better management of chronic conditions such as diabetes and hypertension without overburdening physicians. By delegating routine monitoring and initial diagnosis to qualified Nurses, hospitals can optimize physician time for complex surgeries and critical interventions. This delegation is not merely a cost-saving measure but a quality-improvement strategy that ensures patients receive timely care from the most appropriately trained professional.</w:t>
      </w:r>
    </w:p>
    <w:p>
      <w:pPr>
        <w:pStyle w:val="BodyText"/>
      </w:pPr>
      <w:r>
        <w:t xml:space="preserve">Moreover, the Nurse in France Paris is increasingly involved in telehealth initiatives. As digital health platforms proliferate, Nurses play a key role in remote monitoring of patients discharged from hospitals. This continuity of care prevents readmissions and supports the "hospital-at-home" models that are gaining traction in urban settings like France Paris.</w:t>
      </w:r>
    </w:p>
    <w:bookmarkEnd w:id="23"/>
    <w:bookmarkStart w:id="24" w:name="the-nurse-as-a-coordinator-and-advocate"/>
    <w:p>
      <w:pPr>
        <w:pStyle w:val="Heading2"/>
      </w:pPr>
      <w:r>
        <w:t xml:space="preserve">4. The Nurse as a Coordinator and Advocate</w:t>
      </w:r>
    </w:p>
    <w:p>
      <w:pPr>
        <w:pStyle w:val="FirstParagraph"/>
      </w:pPr>
      <w:r>
        <w:t xml:space="preserve">Beyond clinical tasks, the social dimension of nursing is paramount in a diverse metropolis like France Paris. Many patients in this region face barriers related to language, cultural differences, and socioeconomic status. Here, the Nurse acts as a cultural broker and advocate.</w:t>
      </w:r>
    </w:p>
    <w:p>
      <w:pPr>
        <w:pStyle w:val="BodyText"/>
      </w:pPr>
      <w:r>
        <w:t xml:space="preserve">This paper argues that soft skills—empathy, communication, and cultural competence—are as critical as technical nursing skills in France Paris. Nurses often bridge the gap between medical jargon and patient understanding, ensuring informed consent is truly informed. They navigate complex social services to ensure that vulnerable populations have access to housing support, mental health resources, and financial aid. In this sense, the Nurse in France Paris is not just a caregiver but a social engineer who mitigates the impact of urban inequality on health outcomes.</w:t>
      </w:r>
    </w:p>
    <w:bookmarkEnd w:id="24"/>
    <w:bookmarkStart w:id="25" w:name="technological-integration-and-innovation"/>
    <w:p>
      <w:pPr>
        <w:pStyle w:val="Heading2"/>
      </w:pPr>
      <w:r>
        <w:t xml:space="preserve">5. Technological Integration and Innovation</w:t>
      </w:r>
    </w:p>
    <w:p>
      <w:pPr>
        <w:pStyle w:val="FirstParagraph"/>
      </w:pPr>
      <w:r>
        <w:t xml:space="preserve">The digital transformation of healthcare cannot be overlooked. In France Paris, electronic health records and AI-driven diagnostic tools are becoming standard. However, technology is only as effective as the human operator behind it. Nurses are at the forefront of this integration.</w:t>
      </w:r>
    </w:p>
    <w:p>
      <w:pPr>
        <w:pStyle w:val="BodyText"/>
      </w:pPr>
      <w:r>
        <w:t xml:space="preserve">This paper highlights that successful implementation of new technologies depends on Nurse training and buy-in. When Nurses in France Paris are equipped with user-friendly digital tools, they can document care more efficiently, reducing administrative burnout and allowing more time for direct patient interaction. The role of the Nurse is evolving to include data literacy; understanding how to interpret data from wearable devices or hospital information systems is now a core competency.</w:t>
      </w:r>
    </w:p>
    <w:bookmarkEnd w:id="25"/>
    <w:bookmarkStart w:id="26" w:name="challenges-and-future-directions"/>
    <w:p>
      <w:pPr>
        <w:pStyle w:val="Heading2"/>
      </w:pPr>
      <w:r>
        <w:t xml:space="preserve">6. Challenges and Future Directions</w:t>
      </w:r>
    </w:p>
    <w:p>
      <w:pPr>
        <w:pStyle w:val="FirstParagraph"/>
      </w:pPr>
      <w:r>
        <w:t xml:space="preserve">Despite these advancements, significant challenges remain. Workforce shortages are acute in France Paris, leading to high burnout rates among Nurses. The physical and emotional toll of working in a high-pressure urban environment requires robust support systems. Furthermore, there is an ongoing debate regarding the remuneration and professional recognition of Nurses compared to their counterparts in other European countries.</w:t>
      </w:r>
    </w:p>
    <w:p>
      <w:pPr>
        <w:pStyle w:val="BodyText"/>
      </w:pPr>
      <w:r>
        <w:t xml:space="preserve">Future policy directions for France Paris must focus on sustainable staffing models that prioritize Nurse well-being. This includes flexible working hours, mental health support, and clear career progression pathways. Additionally, educational institutions in France Paris must collaborate closely with hospitals to ensure that nursing curricula reflect the evolving realities of modern practice.</w:t>
      </w:r>
    </w:p>
    <w:bookmarkEnd w:id="26"/>
    <w:bookmarkStart w:id="27" w:name="conclusion"/>
    <w:p>
      <w:pPr>
        <w:pStyle w:val="Heading2"/>
      </w:pPr>
      <w:r>
        <w:t xml:space="preserve">7. Conclusion</w:t>
      </w:r>
    </w:p>
    <w:p>
      <w:pPr>
        <w:pStyle w:val="FirstParagraph"/>
      </w:pPr>
      <w:r>
        <w:t xml:space="preserve">In conclusion, the role of the Nurse in contemporary healthcare is undergoing a profound transformation. In France Paris, this transformation is driven by necessity and opportunity. The city’s dense population and complex healthcare infrastructure demand a proactive, autonomous, and compassionate nursing workforce.</w:t>
      </w:r>
    </w:p>
    <w:p>
      <w:pPr>
        <w:pStyle w:val="BodyText"/>
      </w:pPr>
      <w:r>
        <w:t xml:space="preserve">This conference paper asserts that recognizing Nurses as central pillars of the health system in France Paris is not just an idealistic goal but a practical imperative. By expanding their scope of practice, integrating technology effectively, and supporting their social advocacy roles, healthcare systems can achieve greater efficiency and equity. The future of healthcare in France Paris depends on the empowerment of its Nurses.</w:t>
      </w:r>
    </w:p>
    <w:bookmarkEnd w:id="27"/>
    <w:bookmarkStart w:id="28" w:name="references"/>
    <w:p>
      <w:pPr>
        <w:pStyle w:val="Heading2"/>
      </w:pPr>
      <w:r>
        <w:t xml:space="preserve">8. References</w:t>
      </w:r>
    </w:p>
    <w:p>
      <w:pPr>
        <w:numPr>
          <w:ilvl w:val="0"/>
          <w:numId w:val="1001"/>
        </w:numPr>
        <w:pStyle w:val="Compact"/>
      </w:pPr>
      <w:r>
        <w:t xml:space="preserve">Dupont, L. &amp; Martin, J. (2021). *Urban Health Dynamics in European Capitals*. Journal of Public Health Policy.</w:t>
      </w:r>
    </w:p>
    <w:p>
      <w:pPr>
        <w:numPr>
          <w:ilvl w:val="0"/>
          <w:numId w:val="1001"/>
        </w:numPr>
        <w:pStyle w:val="Compact"/>
      </w:pPr>
      <w:r>
        <w:t xml:space="preserve">Hôpitaux de Paris Annual Report. (2023). *Challenges and Innovations in AP-HP Services*.</w:t>
      </w:r>
    </w:p>
    <w:p>
      <w:pPr>
        <w:numPr>
          <w:ilvl w:val="0"/>
          <w:numId w:val="1001"/>
        </w:numPr>
        <w:pStyle w:val="Compact"/>
      </w:pPr>
      <w:r>
        <w:t xml:space="preserve">Rousseau, A. (2019). *The Role of Advanced Practice Nurses in Chronic Disease Management*. International Nursing Review.</w:t>
      </w:r>
    </w:p>
    <w:p>
      <w:pPr>
        <w:numPr>
          <w:ilvl w:val="0"/>
          <w:numId w:val="1001"/>
        </w:numPr>
        <w:pStyle w:val="Compact"/>
      </w:pPr>
      <w:r>
        <w:t xml:space="preserve">World Health Organization. (2022). *Global Standards for Nursing Education and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Contemporary Healthcare: A Focus on France Paris</dc:title>
  <dc:creator/>
  <dc:language>en</dc:language>
  <cp:keywords/>
  <dcterms:created xsi:type="dcterms:W3CDTF">2026-07-29T05:54:50Z</dcterms:created>
  <dcterms:modified xsi:type="dcterms:W3CDTF">2026-07-29T05:54:50Z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