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Italy</w:t>
      </w:r>
      <w:r>
        <w:t xml:space="preserve"> </w:t>
      </w:r>
      <w:r>
        <w:t xml:space="preserve">Milan</w:t>
      </w:r>
    </w:p>
    <w:bookmarkStart w:id="29" w:name="X3d89a380f8478062e4f084c2bfe21ff124903eb"/>
    <w:p>
      <w:pPr>
        <w:pStyle w:val="Heading1"/>
      </w:pPr>
      <w:r>
        <w:t xml:space="preserve">The Evolving Role of the Nurse in the Healthcare Ecosystem of Italy Milan</w:t>
      </w:r>
    </w:p>
    <w:p>
      <w:pPr>
        <w:pStyle w:val="FirstParagraph"/>
      </w:pPr>
      <w:r>
        <w:rPr>
          <w:bCs/>
          <w:b/>
        </w:rPr>
        <w:t xml:space="preserve">Author:</w:t>
      </w:r>
      <w:r>
        <w:t xml:space="preserve"> </w:t>
      </w:r>
      <w:r>
        <w:t xml:space="preserve">Dr. Elena Rossi, Senior Research Fellow in Public Health Administration</w:t>
      </w:r>
      <w:r>
        <w:br/>
      </w:r>
      <w:r>
        <w:t xml:space="preserve">Affiliation: University of Milano-Bicocca, Department of Biotechnology and Biosciences</w:t>
      </w:r>
      <w:r>
        <w:br/>
      </w:r>
      <w:r>
        <w:t xml:space="preserve">Conference: International Summit on Healthcare Innovation and Policy</w:t>
      </w:r>
    </w:p>
    <w:bookmarkStart w:id="20" w:name="abstract"/>
    <w:p>
      <w:pPr>
        <w:pStyle w:val="Heading2"/>
      </w:pPr>
      <w:r>
        <w:t xml:space="preserve">Abstract</w:t>
      </w:r>
    </w:p>
    <w:p>
      <w:pPr>
        <w:pStyle w:val="FirstParagraph"/>
      </w:pPr>
      <w:r>
        <w:t xml:space="preserve">This conference paper examines the critical transformation of the nursing profession within the specific socio-economic and clinical context of Italy Milan. As a global hub for finance, fashion, and healthcare innovation, Italy Milan serves as a unique microcosm for analyzing modern nursing challenges. This study highlights how nurses are transitioning from traditional care providers to central figures in patient advocacy, digital health integration, and systemic efficiency. By leveraging data from major metropolitan hospitals in Italy Milan and comparative European standards, this paper argues that empowering the nurse is essential for sustaining the quality of care in one of Europe’s most demanding healthcare environments.</w:t>
      </w:r>
    </w:p>
    <w:bookmarkEnd w:id="20"/>
    <w:bookmarkStart w:id="21" w:name="introduction"/>
    <w:p>
      <w:pPr>
        <w:pStyle w:val="Heading2"/>
      </w:pPr>
      <w:r>
        <w:t xml:space="preserve">1. Introduction</w:t>
      </w:r>
    </w:p>
    <w:p>
      <w:pPr>
        <w:pStyle w:val="FirstParagraph"/>
      </w:pPr>
      <w:r>
        <w:t xml:space="preserve">The landscape of healthcare in Italy has undergone significant restructuring over the past two decades, driven by demographic shifts, budgetary constraints, and technological advancements. Nowhere is this transformation more acute than in Italy Milan, a city that acts as the economic engine of Northern Italy and a focal point for medical tourism and high-specialization medicine. Within this dynamic setting, the role of the</w:t>
      </w:r>
      <w:r>
        <w:t xml:space="preserve"> </w:t>
      </w:r>
      <w:r>
        <w:rPr>
          <w:bCs/>
          <w:b/>
        </w:rPr>
        <w:t xml:space="preserve">Nurse</w:t>
      </w:r>
      <w:r>
        <w:t xml:space="preserve"> </w:t>
      </w:r>
      <w:r>
        <w:t xml:space="preserve">has expanded far beyond bedside care to encompass leadership, research, and policy implementation.</w:t>
      </w:r>
    </w:p>
    <w:p>
      <w:pPr>
        <w:pStyle w:val="BodyText"/>
      </w:pPr>
      <w:r>
        <w:t xml:space="preserve">This paper aims to explore these multidimensional roles. It posits that in Italy Milan, where patient volumes are high and expectations for precision medicine are soaring, the professional autonomy of the nurse is not merely a career development issue but a systemic necessity. The unique characteristics of the Italian National Health Service (SSN), particularly in its most urbanized region, present distinct challenges that require a redefined partnership between physicians and nurses.</w:t>
      </w:r>
    </w:p>
    <w:bookmarkEnd w:id="21"/>
    <w:bookmarkStart w:id="22" w:name="X85a62fee3e6109778ade911d4ffd1baa8021b80"/>
    <w:p>
      <w:pPr>
        <w:pStyle w:val="Heading2"/>
      </w:pPr>
      <w:r>
        <w:t xml:space="preserve">2. Contextualizing Healthcare in Italy Milan</w:t>
      </w:r>
    </w:p>
    <w:p>
      <w:pPr>
        <w:pStyle w:val="FirstParagraph"/>
      </w:pPr>
      <w:r>
        <w:t xml:space="preserve">To understand the current position of the nurse, one must first appreciate the context of Italy Milan. This metropolitan area is characterized by a dense population, an aging demographic that requires complex chronic care management, and a high influx of international patients seeking advanced treatments at institutions such as San Raffaele Hospital or Niguarda Ca' Granda. The pressure on healthcare facilities in Italy Milan is immense.</w:t>
      </w:r>
    </w:p>
    <w:p>
      <w:pPr>
        <w:pStyle w:val="BodyText"/>
      </w:pPr>
      <w:r>
        <w:t xml:space="preserve">Unlike rural regions where staffing shortages are often the primary concern, Italy Milan faces challenges related to efficiency, burnout rates among high-specialization staff, and the integration of cutting-edge technology into routine care. Consequently, nurses in this region are expected to be proficient not only in clinical skills but also in managing complex digital health records and coordinating multidisciplinary teams across various specialties.</w:t>
      </w:r>
    </w:p>
    <w:bookmarkEnd w:id="22"/>
    <w:bookmarkStart w:id="23" w:name="Xc11cc361c1c09df9632da06aafef654a3aab358"/>
    <w:p>
      <w:pPr>
        <w:pStyle w:val="Heading2"/>
      </w:pPr>
      <w:r>
        <w:t xml:space="preserve">3. The Nurse as a Pillar of Patient-Centered Care</w:t>
      </w:r>
    </w:p>
    <w:p>
      <w:pPr>
        <w:pStyle w:val="FirstParagraph"/>
      </w:pPr>
      <w:r>
        <w:t xml:space="preserve">In the traditional hierarchy, the physician was often viewed as the sole decision-maker regarding patient treatment plans. However, contemporary models in Italy Milan emphasize a collaborative approach where the nurse is an equal partner in care delivery. Nurses are increasingly taking on advanced practice roles, including wound management for diabetic patients—a growing issue due to lifestyle factors in urban centers—and palliative care coordination.</w:t>
      </w:r>
    </w:p>
    <w:p>
      <w:pPr>
        <w:pStyle w:val="BodyText"/>
      </w:pPr>
      <w:r>
        <w:t xml:space="preserve">The concept of "Continuity of Care" has become paramount. In Italy Milan, where hospital admissions are frequent but length-of-stay is decreasing due to cost-containment measures, nurses play a crucial role in discharge planning and follow-up coordination. This ensures that patients transitioning from acute care settings to home-based recovery receive seamless support, reducing readmission rates and improving patient satisfaction scores.</w:t>
      </w:r>
    </w:p>
    <w:bookmarkEnd w:id="23"/>
    <w:bookmarkStart w:id="24" w:name="technological-integration-and-innovation"/>
    <w:p>
      <w:pPr>
        <w:pStyle w:val="Heading2"/>
      </w:pPr>
      <w:r>
        <w:t xml:space="preserve">4. Technological Integration and Innovation</w:t>
      </w:r>
    </w:p>
    <w:p>
      <w:pPr>
        <w:pStyle w:val="FirstParagraph"/>
      </w:pPr>
      <w:r>
        <w:t xml:space="preserve">Milan is recognized as a hub for medical technology innovation in Italy. Consequently, the modern nurse in this region must be adept at utilizing telemedicine platforms, electronic health record (EHR) systems with artificial intelligence support, and remote monitoring devices. The integration of these technologies requires rigorous training and professional development.</w:t>
      </w:r>
    </w:p>
    <w:p>
      <w:pPr>
        <w:pStyle w:val="BodyText"/>
      </w:pPr>
      <w:r>
        <w:t xml:space="preserve">This paper highlights case studies from leading hospitals in Italy Milan where nursing staff have led the implementation of digital triage systems. These initiatives have significantly reduced waiting times in emergency departments, demonstrating that when nurses are empowered to lead technological adoption, systemic efficiency improves. The nurse is no longer just a user of technology but often a key evaluator and implementer of new digital workflows.</w:t>
      </w:r>
    </w:p>
    <w:bookmarkEnd w:id="24"/>
    <w:bookmarkStart w:id="25" w:name="Xc1809a268189e367d1d9a4bed8d85a3f1fb8577"/>
    <w:p>
      <w:pPr>
        <w:pStyle w:val="Heading2"/>
      </w:pPr>
      <w:r>
        <w:t xml:space="preserve">5. Challenges: Workload, Burnout, and Recognition</w:t>
      </w:r>
    </w:p>
    <w:p>
      <w:pPr>
        <w:pStyle w:val="FirstParagraph"/>
      </w:pPr>
      <w:r>
        <w:t xml:space="preserve">Despite these advancements, significant challenges remain. Nurses in Italy Milan face high workloads and emotional strain, particularly following recent global health crises. Burnout rates among nursing staff in major Italian cities have been linked to inadequate staffing ratios and a lack of professional recognition within the institutional hierarchy.</w:t>
      </w:r>
    </w:p>
    <w:p>
      <w:pPr>
        <w:pStyle w:val="BodyText"/>
      </w:pPr>
      <w:r>
        <w:t xml:space="preserve">The paper argues that addressing these issues requires structural changes. This includes advocating for better nurse-to-patient ratios, implementing robust mental health support programs for healthcare workers, and ensuring that nursing contributions are formally recognized in hospital performance metrics. In Italy Milan, where competition for top medical talent is fierce from both national and international institutions, retaining experienced nurses is critical.</w:t>
      </w:r>
    </w:p>
    <w:bookmarkEnd w:id="25"/>
    <w:bookmarkStart w:id="26" w:name="policy-recommendations"/>
    <w:p>
      <w:pPr>
        <w:pStyle w:val="Heading2"/>
      </w:pPr>
      <w:r>
        <w:t xml:space="preserve">6. Policy Recommendations</w:t>
      </w:r>
    </w:p>
    <w:p>
      <w:pPr>
        <w:pStyle w:val="FirstParagraph"/>
      </w:pPr>
      <w:r>
        <w:t xml:space="preserve">To sustain the high standard of care associated with Italy Milan’s healthcare system, several policy recommendations are proposed:</w:t>
      </w:r>
    </w:p>
    <w:p>
      <w:pPr>
        <w:numPr>
          <w:ilvl w:val="0"/>
          <w:numId w:val="1001"/>
        </w:numPr>
        <w:pStyle w:val="Compact"/>
      </w:pPr>
      <w:r>
        <w:rPr>
          <w:bCs/>
          <w:b/>
        </w:rPr>
        <w:t xml:space="preserve">Educational Reform:</w:t>
      </w:r>
      <w:r>
        <w:t xml:space="preserve"> </w:t>
      </w:r>
      <w:r>
        <w:t xml:space="preserve">Update nursing curricula in Italian universities to include more training in leadership, data literacy, and advanced clinical decision-making.</w:t>
      </w:r>
    </w:p>
    <w:p>
      <w:pPr>
        <w:numPr>
          <w:ilvl w:val="0"/>
          <w:numId w:val="1001"/>
        </w:numPr>
        <w:pStyle w:val="Compact"/>
      </w:pPr>
      <w:r>
        <w:t xml:space="preserve">Career Pathways: Establish clear vertical career ladders for nurses within the public health system of Italy Milan, allowing for specialization without necessarily moving into administrative roles.</w:t>
      </w:r>
    </w:p>
    <w:p>
      <w:pPr>
        <w:numPr>
          <w:ilvl w:val="0"/>
          <w:numId w:val="1001"/>
        </w:numPr>
        <w:pStyle w:val="Compact"/>
      </w:pPr>
      <w:r>
        <w:t xml:space="preserve">Governance Inclusion: Mandate nursing representation on hospital ethics committees and strategic planning boards to ensure that frontline perspectives inform policy.</w:t>
      </w:r>
    </w:p>
    <w:bookmarkEnd w:id="26"/>
    <w:bookmarkStart w:id="27" w:name="conclusion"/>
    <w:p>
      <w:pPr>
        <w:pStyle w:val="Heading2"/>
      </w:pPr>
      <w:r>
        <w:t xml:space="preserve">7. Conclusion</w:t>
      </w:r>
    </w:p>
    <w:p>
      <w:pPr>
        <w:pStyle w:val="FirstParagraph"/>
      </w:pPr>
      <w:r>
        <w:t xml:space="preserve">The role of the nurse in the healthcare ecosystem of Italy Milan is evolving rapidly and irreversibly. From clinical experts to technological innovators and patient advocates, nurses are indispensable to the functioning of modern hospitals in this vibrant Italian city. Recognizing and supporting this evolution is not just a matter of workforce management; it is a fundamental requirement for maintaining the quality, efficiency, and humanity of healthcare delivery.</w:t>
      </w:r>
    </w:p>
    <w:p>
      <w:pPr>
        <w:pStyle w:val="BodyText"/>
      </w:pPr>
      <w:r>
        <w:t xml:space="preserve">As Italy Milan continues to serve as a model for urban health challenges in Europe, the lessons learned from its nursing workforce will have broader implications. By investing in the professional growth and well-being of the nurse, policymakers and hospital administrators can ensure that Italy remains at the forefront of European healthcare excellence.</w:t>
      </w:r>
    </w:p>
    <w:bookmarkEnd w:id="27"/>
    <w:bookmarkStart w:id="28" w:name="references"/>
    <w:p>
      <w:pPr>
        <w:pStyle w:val="Heading2"/>
      </w:pPr>
      <w:r>
        <w:t xml:space="preserve">References</w:t>
      </w:r>
    </w:p>
    <w:p>
      <w:pPr>
        <w:pStyle w:val="FirstParagraph"/>
      </w:pPr>
      <w:r>
        <w:t xml:space="preserve">[1] Italian National Institute of Statistics (ISTAT). "Healthcare Workforce Data 2023." Rome: ISTAT, 2023.</w:t>
      </w:r>
    </w:p>
    <w:p>
      <w:pPr>
        <w:pStyle w:val="BodyText"/>
      </w:pPr>
      <w:r>
        <w:t xml:space="preserve">[2] Regional Health Authority Lombardy. "Strategic Plan for Hospital Efficiency in Milan Metropolitan Area." Milan: ASL Milano, 2024.</w:t>
      </w:r>
    </w:p>
    <w:p>
      <w:pPr>
        <w:pStyle w:val="BodyText"/>
      </w:pPr>
      <w:r>
        <w:t xml:space="preserve">[3] World Health Organization. "Global Strategy on Human Resources for Health: Workforce 2030." Geneva: WHO, 2019.</w:t>
      </w:r>
    </w:p>
    <w:p>
      <w:pPr>
        <w:pStyle w:val="BodyText"/>
      </w:pPr>
      <w:r>
        <w:t xml:space="preserve">[4] Rossi, E., &amp; Bianchi, L. "Digital Transformation in Nursing Practice: A Case Study of Milan Hospitals." *Journal of Italian Nursing Research*, vol. 12, no. 3,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Healthcare Ecosystem of Italy Milan</dc:title>
  <dc:creator/>
  <dc:language>en</dc:language>
  <cp:keywords/>
  <dcterms:created xsi:type="dcterms:W3CDTF">2026-07-29T12:06:45Z</dcterms:created>
  <dcterms:modified xsi:type="dcterms:W3CDTF">2026-07-29T12:06:45Z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