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2" w:name="X31ef8ffa8bdda5aceaf39fffd99e1eebdef8153"/>
    <w:p>
      <w:pPr>
        <w:pStyle w:val="Heading1"/>
      </w:pPr>
      <w:r>
        <w:t xml:space="preserve">The Strategic Role of the Nurse in Healthcare Delivery:</w:t>
      </w:r>
      <w:r>
        <w:br/>
      </w:r>
      <w:r>
        <w:t xml:space="preserve">A Case Study of Nigeria Lagos</w:t>
      </w:r>
    </w:p>
    <w:p>
      <w:pPr>
        <w:pStyle w:val="FirstParagraph"/>
      </w:pPr>
      <w:r>
        <w:rPr>
          <w:bCs/>
          <w:b/>
        </w:rPr>
        <w:t xml:space="preserve">Abstract</w:t>
      </w:r>
      <w:r>
        <w:br/>
      </w:r>
      <w:r>
        <w:t xml:space="preserve">This conference paper examines the critical, yet often under-resourced, role of the nurse within the healthcare infrastructure of Nigeria Lagos. As one of Africa’s most populous and economically vibrant cities, Nigeria Lagos presents a unique confluence of urban density, cultural diversity, and healthcare challenges. The paper argues that empowering the nurse is not merely a staffing necessity but a strategic imperative for achieving Universal Health Coverage (UHC). Through an analysis of current training models, scope-of-practice limitations, and socioeconomic factors affecting nurses in Nigeria Lagos, this document proposes policy recommendations to enhance nursing autonomy and efficiency. The findings suggest that investing in the modern Nigerian nurse yields significant returns in maternal health outcomes, infectious disease control, and overall public health resilience.</w:t>
      </w:r>
    </w:p>
    <w:bookmarkStart w:id="20" w:name="introduction"/>
    <w:p>
      <w:pPr>
        <w:pStyle w:val="Heading2"/>
      </w:pPr>
      <w:r>
        <w:t xml:space="preserve">1. Introduction</w:t>
      </w:r>
    </w:p>
    <w:p>
      <w:pPr>
        <w:pStyle w:val="FirstParagraph"/>
      </w:pPr>
      <w:r>
        <w:t xml:space="preserve">In the dynamic landscape of global healthcare, few settings are as demanding yet pivotal as Nigeria Lagos. Known colloquially as "Eko," this megacity serves as the commercial nerve center of Nigeria, attracting millions of migrants daily. However, this rapid urbanization has placed an immense strain on existing healthcare facilities. At the forefront of this struggle is the nurse. The</w:t>
      </w:r>
      <w:r>
        <w:t xml:space="preserve"> </w:t>
      </w:r>
      <w:r>
        <w:rPr>
          <w:bCs/>
          <w:b/>
        </w:rPr>
        <w:t xml:space="preserve">Nurse</w:t>
      </w:r>
      <w:r>
        <w:t xml:space="preserve"> </w:t>
      </w:r>
      <w:r>
        <w:t xml:space="preserve">remains the backbone of patient care in Nigeria Lagos, serving as the primary point of contact for patients in both public and private sectors.</w:t>
      </w:r>
    </w:p>
    <w:p>
      <w:pPr>
        <w:pStyle w:val="BodyText"/>
      </w:pPr>
      <w:r>
        <w:t xml:space="preserve">Despite their centrality to health systems, nurses in Nigeria Lagos face multifaceted challenges ranging from inadequate staffing ratios to restrictive regulatory frameworks. This paper aims to explore how the professionalization and empowerment of the nurse can mitigate some of the healthcare deficits observed in this bustling metropolis. By focusing on the specific context of Nigeria Lagos, we highlight local nuances that global studies often overlook, such as the informal settlement dynamics and the unique socio-economic disparities present in areas like Makoko versus Ikoyi.</w:t>
      </w:r>
    </w:p>
    <w:bookmarkEnd w:id="20"/>
    <w:bookmarkStart w:id="21" w:name="the-healthcare-context-of-nigeria-lagos"/>
    <w:p>
      <w:pPr>
        <w:pStyle w:val="Heading2"/>
      </w:pPr>
      <w:r>
        <w:t xml:space="preserve">2. The Healthcare Context of Nigeria Lagos</w:t>
      </w:r>
    </w:p>
    <w:p>
      <w:pPr>
        <w:pStyle w:val="FirstParagraph"/>
      </w:pPr>
      <w:r>
        <w:t xml:space="preserve">The healthcare system in Nigeria Lagos is characterized by a pluralistic structure, involving government-run primary healthcare centers, specialized tertiary institutions such as the Lagos University Teaching Hospital (LUTH), and a burgeoning private sector. However, the disparity in resource allocation between these sectors is stark. In many public facilities across Nigeria Lagos, patient-to-nurse ratios often exceed recommended international standards.</w:t>
      </w:r>
    </w:p>
    <w:p>
      <w:pPr>
        <w:pStyle w:val="BodyText"/>
      </w:pPr>
      <w:r>
        <w:t xml:space="preserve">Furthermore, the demographic profile of Nigeria Lagos demands a versatile nursing workforce. The city faces a double burden of disease: non-communicable diseases such as hypertension and diabetes are rising alongside persistent infectious diseases like malaria, tuberculosis, and recently, cholera outbreaks linked to poor sanitation in high-density areas. The nurse in this environment must possess not only clinical technical skills but also the adaptability to navigate resource-constrained settings. For instance, a nurse in a primary care center in Surulere may be required to manage emergency obstetric cases with limited diagnostic tools, relying heavily on clinical assessment skills that are often underdeveloped due to inadequate continuing education.</w:t>
      </w:r>
    </w:p>
    <w:bookmarkEnd w:id="21"/>
    <w:bookmarkStart w:id="25" w:name="challenges-facing-the-modern-nurse"/>
    <w:p>
      <w:pPr>
        <w:pStyle w:val="Heading2"/>
      </w:pPr>
      <w:r>
        <w:t xml:space="preserve">3. Challenges Facing the Modern Nurse</w:t>
      </w:r>
    </w:p>
    <w:bookmarkStart w:id="22" w:name="workforce-shortages-and-brain-drain"/>
    <w:p>
      <w:pPr>
        <w:pStyle w:val="Heading3"/>
      </w:pPr>
      <w:r>
        <w:t xml:space="preserve">3.1. Workforce Shortages and Brain Drain</w:t>
      </w:r>
    </w:p>
    <w:p>
      <w:pPr>
        <w:pStyle w:val="FirstParagraph"/>
      </w:pPr>
      <w:r>
        <w:t xml:space="preserve">A critical issue affecting the efficacy of the nurse in Nigeria Lagos is the "Japa" syndrome, or brain drain, where healthcare professionals emigrate to Western countries for better remuneration and working conditions. This exodus leaves a vacuum in specialist nursing roles. In many hospitals in Nigeria Lagos, senior nurses are stretched thin covering for vacant positions, leading to burnout and decreased quality of care.</w:t>
      </w:r>
    </w:p>
    <w:bookmarkEnd w:id="22"/>
    <w:bookmarkStart w:id="23" w:name="X45ffe1c6667c3cfab9fbcba904dc9c1fff86273"/>
    <w:p>
      <w:pPr>
        <w:pStyle w:val="Heading3"/>
      </w:pPr>
      <w:r>
        <w:t xml:space="preserve">3.2. Regulatory and Scope of Practice Limitations</w:t>
      </w:r>
    </w:p>
    <w:p>
      <w:pPr>
        <w:pStyle w:val="FirstParagraph"/>
      </w:pPr>
      <w:r>
        <w:t xml:space="preserve">The scope of practice for nurses in Nigeria is largely dictated by the Nurses and Midwives Council of Nigeria (NMCN). While recent legislative efforts aim to expand this scope, significant barriers remain. In many instances, nurses are not empowered to prescribe medications or diagnose independently without direct physician oversight. This limitation reduces the efficiency of healthcare delivery, particularly in rural outskirts of Nigeria Lagos where doctors are scarce. Empowering the nurse with advanced practice privileges could significantly reduce patient wait times and improve access to care.</w:t>
      </w:r>
    </w:p>
    <w:bookmarkEnd w:id="23"/>
    <w:bookmarkStart w:id="24" w:name="socioeconomic-pressures"/>
    <w:p>
      <w:pPr>
        <w:pStyle w:val="Heading3"/>
      </w:pPr>
      <w:r>
        <w:t xml:space="preserve">3.3. Socioeconomic Pressures</w:t>
      </w:r>
    </w:p>
    <w:p>
      <w:pPr>
        <w:pStyle w:val="FirstParagraph"/>
      </w:pPr>
      <w:r>
        <w:t xml:space="preserve">Nurses working in Nigeria Lagos often face high living costs relative to their salaries. The cost of transportation, housing, and general inflation erodes their purchasing power, leading to low morale. Additionally, the informal economy in Nigeria Lagos often leads to irregular payment schedules for some healthcare workers in smaller facilities.</w:t>
      </w:r>
    </w:p>
    <w:bookmarkEnd w:id="24"/>
    <w:bookmarkEnd w:id="25"/>
    <w:bookmarkStart w:id="28" w:name="opportunities-for-enhancement"/>
    <w:p>
      <w:pPr>
        <w:pStyle w:val="Heading2"/>
      </w:pPr>
      <w:r>
        <w:t xml:space="preserve">4. Opportunities for Enhancement</w:t>
      </w:r>
    </w:p>
    <w:bookmarkStart w:id="26" w:name="leveraging-technology-e-health"/>
    <w:p>
      <w:pPr>
        <w:pStyle w:val="Heading3"/>
      </w:pPr>
      <w:r>
        <w:t xml:space="preserve">4.1. Leveraging Technology (e-Health)</w:t>
      </w:r>
    </w:p>
    <w:p>
      <w:pPr>
        <w:pStyle w:val="FirstParagraph"/>
      </w:pPr>
      <w:r>
        <w:t xml:space="preserve">Nigeria Lagos is a hub for technological innovation in Africa. There is a significant opportunity to integrate digital health tools into nursing practice. Mobile applications can assist nurses in remote monitoring of chronic diseases, while electronic medical records can streamline patient data management. By training the nurse in digital literacy, the healthcare system in Nigeria Lagos can become more efficient and responsive.</w:t>
      </w:r>
    </w:p>
    <w:bookmarkEnd w:id="26"/>
    <w:bookmarkStart w:id="27" w:name="community-based-nursing-models"/>
    <w:p>
      <w:pPr>
        <w:pStyle w:val="Heading3"/>
      </w:pPr>
      <w:r>
        <w:t xml:space="preserve">4.2. Community-Based Nursing Models</w:t>
      </w:r>
    </w:p>
    <w:p>
      <w:pPr>
        <w:pStyle w:val="FirstParagraph"/>
      </w:pPr>
      <w:r>
        <w:t xml:space="preserve">Given the density of informal settlements, community-based nursing offers a viable strategy for preventive care. Training nurses to act as health educators within communities like Alaba International Market or Agege can lead to earlier detection of diseases and better health literacy among residents. This approach aligns with the primary healthcare goals set by the Lagos State Ministry of Health.</w:t>
      </w:r>
    </w:p>
    <w:bookmarkEnd w:id="27"/>
    <w:bookmarkEnd w:id="28"/>
    <w:bookmarkStart w:id="29" w:name="policy-recommendations"/>
    <w:p>
      <w:pPr>
        <w:pStyle w:val="Heading2"/>
      </w:pPr>
      <w:r>
        <w:t xml:space="preserve">5. Policy Recommendations</w:t>
      </w:r>
    </w:p>
    <w:p>
      <w:pPr>
        <w:pStyle w:val="FirstParagraph"/>
      </w:pPr>
      <w:r>
        <w:t xml:space="preserve">To optimize the role of the nurse in Nigeria Lagos, several policy interventions are recommended:</w:t>
      </w:r>
    </w:p>
    <w:p>
      <w:pPr>
        <w:numPr>
          <w:ilvl w:val="0"/>
          <w:numId w:val="1001"/>
        </w:numPr>
        <w:pStyle w:val="Compact"/>
      </w:pPr>
      <w:r>
        <w:rPr>
          <w:bCs/>
          <w:b/>
        </w:rPr>
        <w:t xml:space="preserve">Incentive Structures:</w:t>
      </w:r>
      <w:r>
        <w:t xml:space="preserve">The government should introduce hardship allowances and timely salary adjustments for nurses working in high-density public facilities to reduce turnover.</w:t>
      </w:r>
    </w:p>
    <w:p>
      <w:pPr>
        <w:numPr>
          <w:ilvl w:val="0"/>
          <w:numId w:val="1001"/>
        </w:numPr>
        <w:pStyle w:val="Compact"/>
      </w:pPr>
      <w:r>
        <w:rPr>
          <w:bCs/>
          <w:b/>
        </w:rPr>
        <w:t xml:space="preserve">Scope of Practice Reform:</w:t>
      </w:r>
      <w:r>
        <w:t xml:space="preserve">Lobbying for legislative changes that allow Advanced Practice Nurses (APNs) to operate with greater autonomy in primary care settings.</w:t>
      </w:r>
    </w:p>
    <w:p>
      <w:pPr>
        <w:numPr>
          <w:ilvl w:val="0"/>
          <w:numId w:val="1001"/>
        </w:numPr>
        <w:pStyle w:val="Compact"/>
      </w:pPr>
      <w:r>
        <w:rPr>
          <w:bCs/>
          <w:b/>
        </w:rPr>
        <w:t xml:space="preserve">Continuous Professional Development:</w:t>
      </w:r>
      <w:r>
        <w:t xml:space="preserve">Mandatory and funded CPD programs focused on tropical diseases, emergency care, and digital health tools.</w:t>
      </w:r>
    </w:p>
    <w:p>
      <w:pPr>
        <w:numPr>
          <w:ilvl w:val="0"/>
          <w:numId w:val="1001"/>
        </w:numPr>
        <w:pStyle w:val="Compact"/>
      </w:pPr>
      <w:r>
        <w:rPr>
          <w:bCs/>
          <w:b/>
        </w:rPr>
        <w:t xml:space="preserve">Mental Health Support:</w:t>
      </w:r>
      <w:r>
        <w:t xml:space="preserve">Implementing institutional support systems for nurse mental health to combat burnout in the high-pressure environment of Nigeria Lagos.</w:t>
      </w:r>
    </w:p>
    <w:bookmarkEnd w:id="29"/>
    <w:bookmarkStart w:id="30" w:name="conclusion"/>
    <w:p>
      <w:pPr>
        <w:pStyle w:val="Heading2"/>
      </w:pPr>
      <w:r>
        <w:t xml:space="preserve">6. Conclusion</w:t>
      </w:r>
    </w:p>
    <w:p>
      <w:pPr>
        <w:pStyle w:val="FirstParagraph"/>
      </w:pPr>
      <w:r>
        <w:t xml:space="preserve">The future of healthcare in Nigeria Lagos hinges on the strength and capability of its nursing workforce. The nurse is not merely an auxiliary staff member but a central pillar in the health security architecture of this megacity. By addressing the systemic challenges faced by nurses, including brain drain, regulatory constraints, and socioeconomic pressures, stakeholders can unlock significant improvements in public health outcomes. It is imperative that policymakers, healthcare administrators, and international partners recognize that investing in the nurse is synonymous with investing in the health of Nigeria Lagos.</w:t>
      </w:r>
    </w:p>
    <w:bookmarkEnd w:id="30"/>
    <w:bookmarkStart w:id="31" w:name="references"/>
    <w:p>
      <w:pPr>
        <w:pStyle w:val="Heading2"/>
      </w:pPr>
      <w:r>
        <w:t xml:space="preserve">References</w:t>
      </w:r>
    </w:p>
    <w:p>
      <w:pPr>
        <w:pStyle w:val="FirstParagraph"/>
      </w:pPr>
      <w:r>
        <w:t xml:space="preserve">[1] World Health Organization. (2023). *Global Strategy on Human Resources for Health: Workforce 2030*. Geneva: WHO.</w:t>
      </w:r>
    </w:p>
    <w:p>
      <w:pPr>
        <w:pStyle w:val="BodyText"/>
      </w:pPr>
      <w:r>
        <w:t xml:space="preserve">[2] Lagos State Ministry of Health. (2024). *Annual Report on Healthcare Delivery in Lagos*. Ikeja, Nigeria.</w:t>
      </w:r>
    </w:p>
    <w:p>
      <w:pPr>
        <w:pStyle w:val="BodyText"/>
      </w:pPr>
      <w:r>
        <w:t xml:space="preserve">[3] Nigerian Nurses and Midwives Council. (2023). *Code of Practice and Professional Guidelines for Nurses in Nigeria*. Abuja: NMCN.</w:t>
      </w:r>
    </w:p>
    <w:p>
      <w:pPr>
        <w:pStyle w:val="BodyText"/>
      </w:pPr>
      <w:r>
        <w:t xml:space="preserve">[4] Adeyi, O., &amp; Smith, P. (2022). "Urban Health Challenges in Sub-Saharan Africa: The Case of Lagos." *Journal of African Urban Studies*, 15(3), 45-60.</w:t>
      </w:r>
    </w:p>
    <w:p>
      <w:pPr>
        <w:pStyle w:val="BodyText"/>
      </w:pPr>
      <w:r>
        <w:t xml:space="preserve">[5] Federal Ministry of Health Nigeria. (2021). *National Policy on Nursing and Midwifery Development*. Abuja: FMOH.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Healthcare Delivery: A Case Study of Nigeria Lagos</dc:title>
  <dc:creator/>
  <dc:language>en</dc:language>
  <cp:keywords/>
  <dcterms:created xsi:type="dcterms:W3CDTF">2026-07-29T22:09:01Z</dcterms:created>
  <dcterms:modified xsi:type="dcterms:W3CDTF">2026-07-29T22:09:01Z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