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Senegal</w:t>
      </w:r>
      <w:r>
        <w:t xml:space="preserve"> </w:t>
      </w:r>
      <w:r>
        <w:t xml:space="preserve">Dakar:</w:t>
      </w:r>
      <w:r>
        <w:t xml:space="preserve"> </w:t>
      </w:r>
      <w:r>
        <w:t xml:space="preserve">Advancing</w:t>
      </w:r>
      <w:r>
        <w:t xml:space="preserve"> </w:t>
      </w:r>
      <w:r>
        <w:t xml:space="preserve">Healthcare</w:t>
      </w:r>
      <w:r>
        <w:t xml:space="preserve"> </w:t>
      </w:r>
      <w:r>
        <w:t xml:space="preserve">Resilience</w:t>
      </w:r>
      <w:r>
        <w:t xml:space="preserve"> </w:t>
      </w:r>
      <w:r>
        <w:t xml:space="preserve">and</w:t>
      </w:r>
      <w:r>
        <w:t xml:space="preserve"> </w:t>
      </w:r>
      <w:r>
        <w:t xml:space="preserve">Community</w:t>
      </w:r>
      <w:r>
        <w:t xml:space="preserve"> </w:t>
      </w:r>
      <w:r>
        <w:t xml:space="preserve">Empowerment</w:t>
      </w:r>
    </w:p>
    <w:bookmarkStart w:id="31" w:name="Xb482ae49e500f00277c66fd4fe176c8da03b57e"/>
    <w:p>
      <w:pPr>
        <w:pStyle w:val="Heading1"/>
      </w:pPr>
      <w:r>
        <w:t xml:space="preserve">The Pivotal Role of the Nurse in Senegal Dakar: Advancing Healthcare Resilience and Community Empowerment</w:t>
      </w:r>
    </w:p>
    <w:p>
      <w:pPr>
        <w:pStyle w:val="FirstParagraph"/>
      </w:pPr>
      <w:r>
        <w:rPr>
          <w:bCs/>
          <w:b/>
        </w:rPr>
        <w:t xml:space="preserve">[Author Name/Redacted]</w:t>
      </w:r>
      <w:r>
        <w:br/>
      </w:r>
      <w:r>
        <w:t xml:space="preserve">Department of Public Health, Faculty of Medicine</w:t>
      </w:r>
      <w:r>
        <w:br/>
      </w:r>
      <w:r>
        <w:t xml:space="preserve">[Institution Name]</w:t>
      </w:r>
      <w:r>
        <w:br/>
      </w:r>
      <w:r>
        <w:t xml:space="preserve">Dakar, Senegal</w:t>
      </w:r>
    </w:p>
    <w:bookmarkStart w:id="20" w:name="abstract"/>
    <w:p>
      <w:pPr>
        <w:pStyle w:val="Heading3"/>
      </w:pPr>
      <w:r>
        <w:t xml:space="preserve">Abstract</w:t>
      </w:r>
    </w:p>
    <w:p>
      <w:pPr>
        <w:pStyle w:val="FirstParagraph"/>
      </w:pPr>
      <w:r>
        <w:t xml:space="preserve">This conference paper examines the critical evolution and indispensable contribution of the Nurse within the healthcare infrastructure of Senegal Dakar. As urbanization accelerates in West Africa, capital cities like Dakar face unique public health challenges ranging from non-communicable diseases to infectious disease outbreaks. This study highlights how nurses serve not merely as clinical practitioners but as primary care providers, health educators, and community liaisons. By analyzing current training models and policy frameworks in Senegal Dakar, this paper argues for the strategic enhancement of nursing autonomy and resources to strengthen national health resilience.</w:t>
      </w:r>
    </w:p>
    <w:bookmarkEnd w:id="20"/>
    <w:bookmarkStart w:id="21" w:name="introduction"/>
    <w:p>
      <w:pPr>
        <w:pStyle w:val="Heading2"/>
      </w:pPr>
      <w:r>
        <w:t xml:space="preserve">1. Introduction</w:t>
      </w:r>
    </w:p>
    <w:p>
      <w:pPr>
        <w:pStyle w:val="FirstParagraph"/>
      </w:pPr>
      <w:r>
        <w:t xml:space="preserve">The healthcare landscape of Sub-Saharan Africa is undergoing a profound transformation, characterized by rapid urbanization, demographic shifts, and an evolving epidemiological transition. At the heart of this transformation in Senegal Dakar lies the Nurse profession. Historically viewed through a colonial lens as subordinate to medical doctors, the modern understanding of nursing in Senegal Dakar recognizes it as an autonomous and essential pillar of public health. With a population that is increasingly concentrated in urban centers, the demand for accessible, high-quality primary healthcare has never been higher. In this context, the Nurse in Senegal Dakar emerges not just as a caregiver but as a frontline defender of community health.</w:t>
      </w:r>
    </w:p>
    <w:p>
      <w:pPr>
        <w:pStyle w:val="BodyText"/>
      </w:pPr>
      <w:r>
        <w:t xml:space="preserve">This Conference Paper aims to dissect the multifaceted role of the Nurse within the specific socio-economic and cultural context of Senegal Dakar. We explore how nurses bridge the gap between specialized hospital care and community-based wellness, addressing both immediate medical needs and long-term preventive strategies. Furthermore, this paper discusses the challenges faced by nursing professionals in one of West Africa’s most dynamic cities and proposes policy recommendations to optimize their contribution to national health goals.</w:t>
      </w:r>
    </w:p>
    <w:bookmarkEnd w:id="21"/>
    <w:bookmarkStart w:id="22" w:name="Xa6604ca7d0c4fe95a35a91856b558b5374482b4"/>
    <w:p>
      <w:pPr>
        <w:pStyle w:val="Heading2"/>
      </w:pPr>
      <w:r>
        <w:t xml:space="preserve">2. The Urban Health Challenge in Senegal Dakar</w:t>
      </w:r>
    </w:p>
    <w:p>
      <w:pPr>
        <w:pStyle w:val="FirstParagraph"/>
      </w:pPr>
      <w:r>
        <w:t xml:space="preserve">Dakar, as the economic and political capital of Senegal, presents a complex healthcare environment. On one hand, it hosts top-tier institutions such as the Hôpital Principal de Dakar and numerous private clinics. On the other hand, peri-urban areas like Parcelles Assainies face significant disparities in access to care. The burden of disease is dualistic: while infectious diseases such as malaria and tuberculosis remain prevalent, there is a sharp rise in non-communicable diseases (NCDs) such as diabetes, hypertension, and cardiovascular disorders due to lifestyle changes.</w:t>
      </w:r>
    </w:p>
    <w:p>
      <w:pPr>
        <w:pStyle w:val="BodyText"/>
      </w:pPr>
      <w:r>
        <w:t xml:space="preserve">In this complex ecosystem, the Nurse becomes the critical node of connectivity. Unlike doctors who may be concentrated in tertiary hospitals, nurses are distributed across all levels of care—from rural health posts on the outskirts to urban centers. They are often the first point of contact for patients seeking help in Dakar’s overcrowded health facilities. Therefore, understanding the role of the Nurse is synonymous with understanding the functionality of Senegal Dakar’s healthcare delivery system.</w:t>
      </w:r>
    </w:p>
    <w:bookmarkEnd w:id="22"/>
    <w:bookmarkStart w:id="26" w:name="the-evolving-scope-of-nursing-practice"/>
    <w:p>
      <w:pPr>
        <w:pStyle w:val="Heading2"/>
      </w:pPr>
      <w:r>
        <w:t xml:space="preserve">3. The Evolving Scope of Nursing Practice</w:t>
      </w:r>
    </w:p>
    <w:bookmarkStart w:id="23" w:name="primary-care-and-triage-efficiency"/>
    <w:p>
      <w:pPr>
        <w:pStyle w:val="Heading3"/>
      </w:pPr>
      <w:r>
        <w:t xml:space="preserve">3.1 Primary Care and Triage Efficiency</w:t>
      </w:r>
    </w:p>
    <w:p>
      <w:pPr>
        <w:pStyle w:val="FirstParagraph"/>
      </w:pPr>
      <w:r>
        <w:t xml:space="preserve">In Senegal Dakar, nurses play a decisive role in triage and primary care management. Given the high volume of patients, nurses are increasingly empowered to manage routine cases, administer vaccinations, and monitor chronic conditions. This delegation of responsibility is crucial for relieving the burden on physicians and ensuring that healthcare resources are utilized efficiently. The modern Nurse in Dakar is trained to make rapid clinical decisions that determine patient outcomes in emergency settings.</w:t>
      </w:r>
    </w:p>
    <w:bookmarkEnd w:id="23"/>
    <w:bookmarkStart w:id="24" w:name="health-education-and-community-outreach"/>
    <w:p>
      <w:pPr>
        <w:pStyle w:val="Heading3"/>
      </w:pPr>
      <w:r>
        <w:t xml:space="preserve">3.2 Health Education and Community Outreach</w:t>
      </w:r>
    </w:p>
    <w:p>
      <w:pPr>
        <w:pStyle w:val="FirstParagraph"/>
      </w:pPr>
      <w:r>
        <w:t xml:space="preserve">Beyond clinical duties, the Nurse acts as a vital educator. In communities across Dakar, nurses lead campaigns on hygiene, nutrition, and disease prevention. For instance, during outbreaks such as cholera or Ebola scares in West Africa nursing staff were instrumental in disseminating accurate information to combat misinformation and encourage vaccination uptake. The cultural competence of nurses from Senegal Dakar allows them to tailor health messages that resonate with local populations, thereby enhancing compliance and trust.</w:t>
      </w:r>
    </w:p>
    <w:bookmarkEnd w:id="24"/>
    <w:bookmarkStart w:id="25" w:name="maternal-and-child-health"/>
    <w:p>
      <w:pPr>
        <w:pStyle w:val="Heading3"/>
      </w:pPr>
      <w:r>
        <w:t xml:space="preserve">3.3 Maternal and Child Health</w:t>
      </w:r>
    </w:p>
    <w:p>
      <w:pPr>
        <w:pStyle w:val="FirstParagraph"/>
      </w:pPr>
      <w:r>
        <w:t xml:space="preserve">A significant portion of nursing workload in Senegal is dedicated to maternal and child health. Nurses provide essential prenatal care, assist in deliveries, and offer postnatal support. Their role extends to family planning education, which is a cornerstone of public health policy in Senegal. By empowering women with knowledge and healthcare services, nurses contribute directly to lowering mortality rates and improving the quality of life for families in Dakar.</w:t>
      </w:r>
    </w:p>
    <w:bookmarkEnd w:id="25"/>
    <w:bookmarkEnd w:id="26"/>
    <w:bookmarkStart w:id="27" w:name="X52b7fd1f4c06561f1e904e3ca6b0174c3101205"/>
    <w:p>
      <w:pPr>
        <w:pStyle w:val="Heading2"/>
      </w:pPr>
      <w:r>
        <w:t xml:space="preserve">4. Challenges Facing Nurses in Senegal Dakar</w:t>
      </w:r>
    </w:p>
    <w:p>
      <w:pPr>
        <w:pStyle w:val="FirstParagraph"/>
      </w:pPr>
      <w:r>
        <w:t xml:space="preserve">Despite their critical contributions, nurses in Senegal Dakar face systemic challenges. These include insufficient staffing ratios, particularly during peak hours and emergency situations. Infrastructure limitations, such as shortages of essential medical supplies and outdated equipment, further complicate daily operations. Additionally, there is a need for continuous professional development to keep pace with global medical advancements.</w:t>
      </w:r>
    </w:p>
    <w:p>
      <w:pPr>
        <w:pStyle w:val="BodyText"/>
      </w:pPr>
      <w:r>
        <w:t xml:space="preserve">Moreover, the psychological burden on nurses in high-pressure environments like Dakar’s public hospitals cannot be overstated. Burnout and stress are prevalent issues that affect both the quality of care and nurse retention rates. Addressing these human resource challenges is essential for sustaining a robust healthcare system.</w:t>
      </w:r>
    </w:p>
    <w:bookmarkEnd w:id="27"/>
    <w:bookmarkStart w:id="28" w:name="strategic-recommendations"/>
    <w:p>
      <w:pPr>
        <w:pStyle w:val="Heading2"/>
      </w:pPr>
      <w:r>
        <w:t xml:space="preserve">5. Strategic Recommendations</w:t>
      </w:r>
    </w:p>
    <w:p>
      <w:pPr>
        <w:pStyle w:val="FirstParagraph"/>
      </w:pPr>
      <w:r>
        <w:t xml:space="preserve">To fully leverage the potential of nurses in Senegal Dakar, several strategic interventions are recommended:</w:t>
      </w:r>
    </w:p>
    <w:p>
      <w:pPr>
        <w:numPr>
          <w:ilvl w:val="0"/>
          <w:numId w:val="1001"/>
        </w:numPr>
        <w:pStyle w:val="Compact"/>
      </w:pPr>
      <w:r>
        <w:rPr>
          <w:bCs/>
          <w:b/>
        </w:rPr>
        <w:t xml:space="preserve">Enhanced Training and Autonomy:</w:t>
      </w:r>
      <w:r>
        <w:t xml:space="preserve"> </w:t>
      </w:r>
      <w:r>
        <w:t xml:space="preserve">Expand nursing curricula to include advanced practice modules, allowing nurses to manage broader ranges of conditions independently.</w:t>
      </w:r>
    </w:p>
    <w:p>
      <w:pPr>
        <w:numPr>
          <w:ilvl w:val="0"/>
          <w:numId w:val="1001"/>
        </w:numPr>
        <w:pStyle w:val="Compact"/>
      </w:pPr>
      <w:r>
        <w:rPr>
          <w:bCs/>
          <w:b/>
        </w:rPr>
        <w:t xml:space="preserve">Digital Health Integration:</w:t>
      </w:r>
      <w:r>
        <w:t xml:space="preserve"> </w:t>
      </w:r>
      <w:r>
        <w:t xml:space="preserve">Invest in telemedicine platforms that support nurses in remote or underserved areas of Dakar with real-time consultation capabilities.</w:t>
      </w:r>
    </w:p>
    <w:p>
      <w:pPr>
        <w:numPr>
          <w:ilvl w:val="0"/>
          <w:numId w:val="1001"/>
        </w:numPr>
        <w:pStyle w:val="Compact"/>
      </w:pPr>
      <w:r>
        <w:rPr>
          <w:bCs/>
          <w:b/>
        </w:rPr>
        <w:t xml:space="preserve">Policies for Retention and Well-being:</w:t>
      </w:r>
      <w:r>
        <w:t xml:space="preserve"> </w:t>
      </w:r>
      <w:r>
        <w:t xml:space="preserve">Implement better working conditions, competitive remuneration, and mental health support systems to retain talented nursing staff.</w:t>
      </w:r>
    </w:p>
    <w:p>
      <w:pPr>
        <w:numPr>
          <w:ilvl w:val="0"/>
          <w:numId w:val="1001"/>
        </w:numPr>
        <w:pStyle w:val="Compact"/>
      </w:pPr>
      <w:r>
        <w:rPr>
          <w:bCs/>
          <w:b/>
        </w:rPr>
        <w:t xml:space="preserve">Community-Centric Care Models:</w:t>
      </w:r>
      <w:r>
        <w:t xml:space="preserve"> </w:t>
      </w:r>
      <w:r>
        <w:t xml:space="preserve">Formalize the role of nurses in community-based healthcare initiatives to strengthen preventive care networks across Senegal Dakar.</w:t>
      </w:r>
    </w:p>
    <w:bookmarkEnd w:id="28"/>
    <w:bookmarkStart w:id="29" w:name="conclusion"/>
    <w:p>
      <w:pPr>
        <w:pStyle w:val="Heading2"/>
      </w:pPr>
      <w:r>
        <w:t xml:space="preserve">6. Conclusion</w:t>
      </w:r>
    </w:p>
    <w:p>
      <w:pPr>
        <w:pStyle w:val="FirstParagraph"/>
      </w:pPr>
      <w:r>
        <w:t xml:space="preserve">The Nurse is the backbone of the healthcare system in Senegal Dakar. Their ability to adapt to urban challenges, provide compassionate care, and educate communities makes them indispensable to public health resilience. As Senegal continues its journey toward achieving Universal Health Coverage (UHC), recognizing and empowering nurses must remain a central priority. By investing in nursing education, infrastructure, and policy support, Senegal Dakar can build a more equitable and effective healthcare system that serves all citizens with dignity and excellence.</w:t>
      </w:r>
    </w:p>
    <w:p>
      <w:pPr>
        <w:pStyle w:val="BodyText"/>
      </w:pPr>
      <w:r>
        <w:t xml:space="preserve">Future research should focus on longitudinal studies measuring the impact of expanded nursing autonomy on patient outcomes in Dakar’s urban centers. Such data will further validate the arguments presented herein and guide future policy decisions in West African healthcare systems.</w:t>
      </w:r>
    </w:p>
    <w:bookmarkEnd w:id="29"/>
    <w:bookmarkStart w:id="30" w:name="references"/>
    <w:p>
      <w:pPr>
        <w:pStyle w:val="Heading2"/>
      </w:pPr>
      <w:r>
        <w:t xml:space="preserve">References</w:t>
      </w:r>
    </w:p>
    <w:p>
      <w:pPr>
        <w:numPr>
          <w:ilvl w:val="0"/>
          <w:numId w:val="1002"/>
        </w:numPr>
        <w:pStyle w:val="Compact"/>
      </w:pPr>
      <w:r>
        <w:t xml:space="preserve">Ministère de la Santé et de l’Action Sociale du Sénégal. (2023). *Rapport Annuel sur le Système de Santé*. Dakar.</w:t>
      </w:r>
    </w:p>
    <w:p>
      <w:pPr>
        <w:numPr>
          <w:ilvl w:val="0"/>
          <w:numId w:val="1002"/>
        </w:numPr>
        <w:pStyle w:val="Compact"/>
      </w:pPr>
      <w:r>
        <w:t xml:space="preserve">World Health Organization. (2022). *Global Strategy on Human Resources for Health: Workforce 2030*. Geneva.</w:t>
      </w:r>
    </w:p>
    <w:p>
      <w:pPr>
        <w:numPr>
          <w:ilvl w:val="0"/>
          <w:numId w:val="1002"/>
        </w:numPr>
        <w:pStyle w:val="Compact"/>
      </w:pPr>
      <w:r>
        <w:t xml:space="preserve">Demographic and Health Survey (DHS) Program. (2019). *Senegal Demographic and Health Survey 2019*. Rockville, Maryland.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Nurse in Senegal Dakar: Advancing Healthcare Resilience and Community Empowerment</dc:title>
  <dc:creator/>
  <dc:language>en</dc:language>
  <cp:keywords/>
  <dcterms:created xsi:type="dcterms:W3CDTF">2026-07-29T12:24:55Z</dcterms:created>
  <dcterms:modified xsi:type="dcterms:W3CDTF">2026-07-29T12:24:55Z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