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Kampala,</w:t>
      </w:r>
      <w:r>
        <w:t xml:space="preserve"> </w:t>
      </w:r>
      <w:r>
        <w:t xml:space="preserve">Uganda:</w:t>
      </w:r>
      <w:r>
        <w:t xml:space="preserve"> </w:t>
      </w:r>
      <w:r>
        <w:t xml:space="preserve">Bridging</w:t>
      </w:r>
      <w:r>
        <w:t xml:space="preserve"> </w:t>
      </w:r>
      <w:r>
        <w:t xml:space="preserve">Healthcare</w:t>
      </w:r>
      <w:r>
        <w:t xml:space="preserve"> </w:t>
      </w:r>
      <w:r>
        <w:t xml:space="preserve">Gaps</w:t>
      </w:r>
      <w:r>
        <w:t xml:space="preserve"> </w:t>
      </w:r>
      <w:r>
        <w:t xml:space="preserve">and</w:t>
      </w:r>
      <w:r>
        <w:t xml:space="preserve"> </w:t>
      </w:r>
      <w:r>
        <w:t xml:space="preserve">Enhancing</w:t>
      </w:r>
      <w:r>
        <w:t xml:space="preserve"> </w:t>
      </w:r>
      <w:r>
        <w:t xml:space="preserve">Community</w:t>
      </w:r>
      <w:r>
        <w:t xml:space="preserve"> </w:t>
      </w:r>
      <w:r>
        <w:t xml:space="preserve">Wellness</w:t>
      </w:r>
    </w:p>
    <w:bookmarkStart w:id="29" w:name="Xe6ec1d9339350d3e0f51bdb0e569b276dc104ae"/>
    <w:p>
      <w:pPr>
        <w:pStyle w:val="Heading1"/>
      </w:pPr>
      <w:r>
        <w:t xml:space="preserve">The Role of the Nurse in Kampala, Uganda: Bridging Healthcare Gaps and Enhancing Community Wellness</w:t>
      </w:r>
    </w:p>
    <w:p>
      <w:pPr>
        <w:pStyle w:val="FirstParagraph"/>
      </w:pPr>
      <w:r>
        <w:rPr>
          <w:bCs/>
          <w:b/>
        </w:rPr>
        <w:t xml:space="preserve">A Conference Paper Presented at the East African Health Summit</w:t>
      </w:r>
    </w:p>
    <w:p>
      <w:pPr>
        <w:pStyle w:val="BodyText"/>
      </w:pPr>
      <w:r>
        <w:rPr>
          <w:iCs/>
          <w:i/>
        </w:rPr>
        <w:t xml:space="preserve">Kampala, Uganda</w:t>
      </w:r>
    </w:p>
    <w:bookmarkStart w:id="20" w:name="abstract"/>
    <w:p>
      <w:pPr>
        <w:pStyle w:val="Heading2"/>
      </w:pPr>
      <w:r>
        <w:t xml:space="preserve">Abstract</w:t>
      </w:r>
    </w:p>
    <w:p>
      <w:pPr>
        <w:pStyle w:val="FirstParagraph"/>
      </w:pPr>
      <w:r>
        <w:t xml:space="preserve">This paper explores the critical and evolving role of the nurse within the healthcare ecosystem of Kampala, Uganda. As a rapidly urbanizing capital city with unique socioeconomic challenges, Kampala presents both significant opportunities and pressing demands for advanced nursing care. This document analyzes how nurses serve as frontline providers, community educators, and policy advocates in one of East Africa's most dynamic medical hubs. By examining current trends in maternal health, infectious disease management, and non-communicable diseases (NCDs), this paper argues that investing in the professional development of the nurse is essential for achieving Universal Health Coverage (UHC) in Uganda.</w:t>
      </w:r>
    </w:p>
    <w:p>
      <w:pPr>
        <w:pStyle w:val="BodyText"/>
      </w:pPr>
      <w:r>
        <w:t xml:space="preserve">Keywords: Nurse, Uganda Kampala, Healthcare Policy, Maternal Health, Community Nursing.</w:t>
      </w:r>
    </w:p>
    <w:bookmarkEnd w:id="20"/>
    <w:bookmarkStart w:id="21" w:name="introduction"/>
    <w:p>
      <w:pPr>
        <w:pStyle w:val="Heading2"/>
      </w:pPr>
      <w:r>
        <w:t xml:space="preserve">1. Introduction</w:t>
      </w:r>
    </w:p>
    <w:p>
      <w:pPr>
        <w:pStyle w:val="FirstParagraph"/>
      </w:pPr>
      <w:r>
        <w:t xml:space="preserve">The healthcare landscape in Uganda is characterized by a heavy reliance on primary care services to bridge the gap between limited specialist resources and a growing population. At the heart of this primary care system stands the nurse. In Kampala, the bustling capital city, nurses are not merely adjuncts to physicians; they are often the first point of contact for patients in both public facilities such as Mulago National Referral Hospital and private clinics scattered across districts like Nakawa and Kawempe. The context of Uganda Kampala is distinct due to its high population density, mix of urban poverty alongside affluent enclaves, and a vibrant informal sector that influences health behaviors. Understanding the multifaceted role of the nurse in this specific geographic and cultural setting is crucial for policymakers, health administrators, and international partners aiming to improve public health outcomes.</w:t>
      </w:r>
    </w:p>
    <w:bookmarkEnd w:id="21"/>
    <w:bookmarkStart w:id="22" w:name="X54ba64549ed48dc6e448ca84356338bd04bd1d1"/>
    <w:p>
      <w:pPr>
        <w:pStyle w:val="Heading2"/>
      </w:pPr>
      <w:r>
        <w:t xml:space="preserve">2. The Nurse as Frontline Clinician in an Urban Setting</w:t>
      </w:r>
    </w:p>
    <w:p>
      <w:pPr>
        <w:pStyle w:val="FirstParagraph"/>
      </w:pPr>
      <w:r>
        <w:t xml:space="preserve">In Uganda Kampala, the workload for nurses is substantial. They manage emergency triage in overcrowded outpatient departments, conduct chronic disease follow-ups, and administer vaccinations during routine immunization campaigns. The role of the nurse here requires a high degree of clinical autonomy due to physician shortages. For instance, in maternal health initiatives across Kampala’s divisions, nurses lead antenatal care (ANC) clinics. They screen for pre-eclampsia, monitor fetal heart rates, and provide crucial counseling on nutrition and birth planning. The impact of skilled nursing care is directly measurable in the reduction of maternal and neonatal mortality rates. By empowering the nurse to perform advanced triage procedures, hospitals in Kampala can significantly reduce wait times and improve patient safety.</w:t>
      </w:r>
    </w:p>
    <w:bookmarkEnd w:id="22"/>
    <w:bookmarkStart w:id="23" w:name="X564441e3914e966f148df00e452781b305bf57e"/>
    <w:p>
      <w:pPr>
        <w:pStyle w:val="Heading2"/>
      </w:pPr>
      <w:r>
        <w:t xml:space="preserve">3. Addressing the Epidemiological Transition</w:t>
      </w:r>
    </w:p>
    <w:p>
      <w:pPr>
        <w:pStyle w:val="FirstParagraph"/>
      </w:pPr>
      <w:r>
        <w:t xml:space="preserve">Kampala is currently experiencing an epidemiological transition. While infectious diseases such as HIV/AIDS, malaria, and tuberculosis remain prevalent due to Uganda's historical and social context, there is a rapid rise in non-communicable diseases (NCDs) like hypertension, diabetes, and cancer. This dual burden places immense pressure on the healthcare system. The nurse plays a pivotal role in managing this transition. In primary health centers throughout Uganda Kampala, nurses are increasingly tasked with long-term management of NCD patients. They educate communities on lifestyle modifications, monitor blood pressure readings in community outreach programs, and ensure medication adherence for HIV-positive individuals who may also suffer from diabetes or hypertension. This holistic approach requires nurses to be trained not only in acute care but also in chronic disease management and health promotion.</w:t>
      </w:r>
    </w:p>
    <w:bookmarkEnd w:id="23"/>
    <w:bookmarkStart w:id="24" w:name="X2cf8f627895052f13aa7a93da3f8dfeefaa5050"/>
    <w:p>
      <w:pPr>
        <w:pStyle w:val="Heading2"/>
      </w:pPr>
      <w:r>
        <w:t xml:space="preserve">4. Community Engagement and Health Education</w:t>
      </w:r>
    </w:p>
    <w:p>
      <w:pPr>
        <w:pStyle w:val="FirstParagraph"/>
      </w:pPr>
      <w:r>
        <w:t xml:space="preserve">Beyond the hospital walls, the nurse acts as a vital link between the healthcare system and the community. In Kampala’s informal settlements, trust is often built through consistent community nursing visits. Nurses conduct door-to-door surveys to track disease outbreaks, educate parents on childhood immunization schedules, and provide sexual reproductive health education to adolescents. The cultural competence of the nurse is essential in Uganda Kampala, where traditional beliefs may sometimes conflict with modern medical advice. Effective nurses act as mediators, respecting local customs while promoting evidence-based health practices. This community-centric model of nursing care is indispensable for reaching marginalized populations who might otherwise lack access to formal healthcare facilities.</w:t>
      </w:r>
    </w:p>
    <w:bookmarkEnd w:id="24"/>
    <w:bookmarkStart w:id="25" w:name="Xe988f793c01ecf56ed4061d4c41b1b3b3ca4b6d"/>
    <w:p>
      <w:pPr>
        <w:pStyle w:val="Heading2"/>
      </w:pPr>
      <w:r>
        <w:t xml:space="preserve">5. Challenges Facing Nurses in Uganda Kampala</w:t>
      </w:r>
    </w:p>
    <w:p>
      <w:pPr>
        <w:pStyle w:val="FirstParagraph"/>
      </w:pPr>
      <w:r>
        <w:t xml:space="preserve">Despite their critical importance, nurses in Uganda Kampala face significant challenges. These include inadequate staffing ratios, leading to burnout and high turnover rates. Resource constraints are also prevalent; many facilities lack essential supplies such as gloves, syringes, and diagnostic equipment. Furthermore, there is a need for continuous professional development. While medical education exists in various institutions across the country, specialized training in urban health management and NCD care is not always accessible to all practicing nurses. Additionally, safety concerns for healthcare workers in high-density urban areas remain a valid issue that impacts morale and performance.</w:t>
      </w:r>
    </w:p>
    <w:bookmarkEnd w:id="25"/>
    <w:bookmarkStart w:id="26" w:name="recommendations-and-future-directions"/>
    <w:p>
      <w:pPr>
        <w:pStyle w:val="Heading2"/>
      </w:pPr>
      <w:r>
        <w:t xml:space="preserve">6. Recommendations and Future Directions</w:t>
      </w:r>
    </w:p>
    <w:p>
      <w:pPr>
        <w:pStyle w:val="FirstParagraph"/>
      </w:pPr>
      <w:r>
        <w:t xml:space="preserve">To optimize the contribution of the nurse in Uganda Kampala, several strategic interventions are recommended. First, there must be increased investment in nursing education infrastructure to ensure that graduates are equipped with skills relevant to modern urban health challenges. Second, policy reforms should support task-shifting and expansion of nursing scope of practice where appropriate, allowing nurses to manage more complex cases under telemedicine supervision. Third, mental health support systems for healthcare workers must be established to combat burnout. Finally, public-private partnerships should be encouraged to improve resource availability in both public and private sectors within Kampala.</w:t>
      </w:r>
    </w:p>
    <w:bookmarkEnd w:id="26"/>
    <w:bookmarkStart w:id="27" w:name="conclusion"/>
    <w:p>
      <w:pPr>
        <w:pStyle w:val="Heading2"/>
      </w:pPr>
      <w:r>
        <w:t xml:space="preserve">7. Conclusion</w:t>
      </w:r>
    </w:p>
    <w:p>
      <w:pPr>
        <w:pStyle w:val="FirstParagraph"/>
      </w:pPr>
      <w:r>
        <w:t xml:space="preserve">In conclusion, the nurse is the backbone of the healthcare system in Uganda Kampala. Their ability to provide compassionate, competent, and comprehensive care determines the health outcomes of millions of residents. From managing infectious diseases to addressing the rising tide of chronic conditions, nurses are at the forefront of public health efforts. Recognizing their value through better remuneration, enhanced training opportunities, and supportive working environments is not just a professional necessity but a moral imperative for any nation striving towards equitable health care. As Uganda continues to develop its healthcare infrastructure, the voice and expertise of the nurse must be central to policy discussions and implementation strategies in Kampala.</w:t>
      </w:r>
    </w:p>
    <w:bookmarkEnd w:id="27"/>
    <w:bookmarkStart w:id="28" w:name="references"/>
    <w:p>
      <w:pPr>
        <w:pStyle w:val="Heading2"/>
      </w:pPr>
      <w:r>
        <w:t xml:space="preserve">References</w:t>
      </w:r>
    </w:p>
    <w:p>
      <w:pPr>
        <w:numPr>
          <w:ilvl w:val="0"/>
          <w:numId w:val="1001"/>
        </w:numPr>
        <w:pStyle w:val="Compact"/>
      </w:pPr>
      <w:r>
        <w:t xml:space="preserve">[1] Ministry of Health Uganda. (2023). *National Health Policy Framework*. Kampala, Uganda.</w:t>
      </w:r>
    </w:p>
    <w:p>
      <w:pPr>
        <w:numPr>
          <w:ilvl w:val="0"/>
          <w:numId w:val="1001"/>
        </w:numPr>
        <w:pStyle w:val="Compact"/>
      </w:pPr>
      <w:r>
        <w:t xml:space="preserve">[2] World Health Organization. (2022). *State of the World’s Nursing Report*. Geneva: WHO.</w:t>
      </w:r>
    </w:p>
    <w:p>
      <w:pPr>
        <w:numPr>
          <w:ilvl w:val="0"/>
          <w:numId w:val="1001"/>
        </w:numPr>
        <w:pStyle w:val="Compact"/>
      </w:pPr>
      <w:r>
        <w:t xml:space="preserve">[3] National Association of Professional Nurses in Uganda (NAPNU). (2021). *Annual Statistical Bulletin on Nursing Workforce*. Kampala.</w:t>
      </w:r>
    </w:p>
    <w:p>
      <w:pPr>
        <w:numPr>
          <w:ilvl w:val="0"/>
          <w:numId w:val="1001"/>
        </w:numPr>
        <w:pStyle w:val="Compact"/>
      </w:pPr>
      <w:r>
        <w:t xml:space="preserve">[4] Kuteesa, M., &amp; Nakamya, J. (2020). "Urban Health Challenges in East African Capitals." *Journal of Public Health in Africa*, 11(3), 45-52.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Nurse in Kampala, Uganda: Bridging Healthcare Gaps and Enhancing Community Wellness</dc:title>
  <dc:creator/>
  <dc:language>en</dc:language>
  <cp:keywords/>
  <dcterms:created xsi:type="dcterms:W3CDTF">2026-07-29T19:22:08Z</dcterms:created>
  <dcterms:modified xsi:type="dcterms:W3CDTF">2026-07-29T19:22:08Z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